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582" w:type="dxa"/>
        <w:jc w:val="center"/>
        <w:tblInd w:w="-464" w:type="dxa"/>
        <w:tblBorders>
          <w:top w:val="thinThickThinSmallGap" w:sz="48" w:space="0" w:color="FF0000"/>
          <w:left w:val="thinThickThinSmallGap" w:sz="48" w:space="0" w:color="FF0000"/>
          <w:bottom w:val="thinThickThinSmallGap" w:sz="48" w:space="0" w:color="FF0000"/>
          <w:right w:val="thinThickThinSmallGap" w:sz="48" w:space="0" w:color="FF0000"/>
          <w:insideH w:val="none" w:sz="0" w:space="0" w:color="auto"/>
          <w:insideV w:val="none" w:sz="0" w:space="0" w:color="auto"/>
        </w:tblBorders>
        <w:shd w:val="clear" w:color="auto" w:fill="FFFFFF" w:themeFill="background1"/>
        <w:tblLayout w:type="fixed"/>
        <w:tblLook w:val="01E0"/>
      </w:tblPr>
      <w:tblGrid>
        <w:gridCol w:w="10582"/>
      </w:tblGrid>
      <w:tr w:rsidR="00281A73" w:rsidRPr="00620A99" w:rsidTr="00F7609F">
        <w:trPr>
          <w:trHeight w:val="1549"/>
          <w:jc w:val="center"/>
        </w:trPr>
        <w:tc>
          <w:tcPr>
            <w:tcW w:w="10582" w:type="dxa"/>
            <w:shd w:val="clear" w:color="auto" w:fill="FFFFFF" w:themeFill="background1"/>
            <w:vAlign w:val="center"/>
          </w:tcPr>
          <w:p w:rsidR="00281A73" w:rsidRPr="00620A99" w:rsidRDefault="00B33DDB" w:rsidP="00997FD4">
            <w:pPr>
              <w:pStyle w:val="Titre"/>
              <w:rPr>
                <w:rFonts w:cs="Arial"/>
                <w:b w:val="0"/>
                <w:bCs/>
                <w:shadow/>
                <w:color w:val="FF0000"/>
                <w:sz w:val="16"/>
                <w:szCs w:val="16"/>
              </w:rPr>
            </w:pPr>
            <w:r w:rsidRPr="00B33DDB">
              <w:rPr>
                <w:bCs/>
                <w:iCs/>
                <w:caps/>
                <w:color w:val="808080"/>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6pt;height:53.4pt" fillcolor="#000082" strokecolor="#0070c0" strokeweight="1pt">
                  <v:fill color2="#ff8200" rotate="t" angle="-90" colors="0 #000082;19661f #66008f;42598f #ba0066;58982f red;1 #ff8200" method="none" focus="-50%" type="gradient"/>
                  <v:shadow color="#868686"/>
                  <v:textpath style="font-family:&quot;Cressida&quot;;font-size:32pt;font-weight:bold;v-text-kern:t" trim="t" fitpath="t" string="ISLANDE"/>
                </v:shape>
              </w:pict>
            </w:r>
          </w:p>
        </w:tc>
      </w:tr>
      <w:tr w:rsidR="00281A73" w:rsidRPr="00620A99" w:rsidTr="00997FD4">
        <w:trPr>
          <w:trHeight w:val="555"/>
          <w:jc w:val="center"/>
        </w:trPr>
        <w:tc>
          <w:tcPr>
            <w:tcW w:w="10582" w:type="dxa"/>
            <w:shd w:val="clear" w:color="auto" w:fill="FFFFFF" w:themeFill="background1"/>
            <w:vAlign w:val="center"/>
          </w:tcPr>
          <w:p w:rsidR="00281A73" w:rsidRPr="00E7776F" w:rsidRDefault="00281A73" w:rsidP="00997FD4">
            <w:pPr>
              <w:pStyle w:val="titre0"/>
              <w:widowControl w:val="0"/>
              <w:shd w:val="clear" w:color="auto" w:fill="auto"/>
              <w:ind w:left="15" w:right="15"/>
              <w:rPr>
                <w:rFonts w:ascii="Cupertina" w:hAnsi="Cupertina" w:cs="Arial"/>
                <w:shadow/>
                <w:color w:val="FF0000"/>
                <w:sz w:val="48"/>
                <w:szCs w:val="48"/>
              </w:rPr>
            </w:pPr>
            <w:r w:rsidRPr="00E7776F">
              <w:rPr>
                <w:rFonts w:ascii="Cupertina" w:hAnsi="Cupertina"/>
                <w:shadow/>
                <w:color w:val="FF0000"/>
                <w:sz w:val="52"/>
                <w:szCs w:val="52"/>
              </w:rPr>
              <w:t>MAGIE D’ISLANDE</w:t>
            </w:r>
          </w:p>
        </w:tc>
      </w:tr>
      <w:tr w:rsidR="006C3846" w:rsidRPr="00620A99" w:rsidTr="006C3846">
        <w:trPr>
          <w:trHeight w:val="1343"/>
          <w:jc w:val="center"/>
        </w:trPr>
        <w:tc>
          <w:tcPr>
            <w:tcW w:w="10582" w:type="dxa"/>
            <w:shd w:val="clear" w:color="auto" w:fill="FFFFFF" w:themeFill="background1"/>
            <w:vAlign w:val="center"/>
          </w:tcPr>
          <w:p w:rsidR="006C3846" w:rsidRPr="00FF1960" w:rsidRDefault="006C3846" w:rsidP="00997FD4">
            <w:pPr>
              <w:jc w:val="center"/>
              <w:rPr>
                <w:rFonts w:ascii="Arial Rounded MT Bold" w:hAnsi="Arial Rounded MT Bold" w:cs="Arial"/>
                <w:b/>
                <w:iCs/>
                <w:caps/>
                <w:shadow/>
                <w:color w:val="00349E" w:themeColor="accent6"/>
                <w:sz w:val="32"/>
                <w:szCs w:val="32"/>
              </w:rPr>
            </w:pPr>
            <w:r w:rsidRPr="00FF1960">
              <w:rPr>
                <w:rFonts w:ascii="Arial Rounded MT Bold" w:hAnsi="Arial Rounded MT Bold" w:cs="Arial"/>
                <w:b/>
                <w:iCs/>
                <w:caps/>
                <w:shadow/>
                <w:color w:val="00349E" w:themeColor="accent6"/>
                <w:sz w:val="32"/>
                <w:szCs w:val="32"/>
              </w:rPr>
              <w:t>CIRCUIT</w:t>
            </w:r>
            <w:r>
              <w:rPr>
                <w:rFonts w:ascii="Arial Rounded MT Bold" w:hAnsi="Arial Rounded MT Bold" w:cs="Arial"/>
                <w:b/>
                <w:iCs/>
                <w:caps/>
                <w:shadow/>
                <w:color w:val="00349E" w:themeColor="accent6"/>
                <w:sz w:val="32"/>
                <w:szCs w:val="32"/>
              </w:rPr>
              <w:t xml:space="preserve"> 9</w:t>
            </w:r>
            <w:r w:rsidRPr="00FF1960">
              <w:rPr>
                <w:rFonts w:ascii="Arial Rounded MT Bold" w:hAnsi="Arial Rounded MT Bold" w:cs="Arial"/>
                <w:b/>
                <w:iCs/>
                <w:caps/>
                <w:shadow/>
                <w:color w:val="00349E" w:themeColor="accent6"/>
                <w:sz w:val="32"/>
                <w:szCs w:val="32"/>
              </w:rPr>
              <w:t xml:space="preserve"> jours / 7 nuits</w:t>
            </w:r>
          </w:p>
          <w:p w:rsidR="006C3846" w:rsidRPr="00620A99" w:rsidRDefault="006C3846" w:rsidP="00997FD4">
            <w:pPr>
              <w:jc w:val="center"/>
              <w:rPr>
                <w:rFonts w:ascii="Arial Rounded MT Bold" w:hAnsi="Arial Rounded MT Bold" w:cs="Arial"/>
                <w:b/>
                <w:iCs/>
                <w:caps/>
                <w:shadow/>
                <w:color w:val="000000"/>
                <w:sz w:val="16"/>
                <w:szCs w:val="16"/>
              </w:rPr>
            </w:pPr>
          </w:p>
          <w:p w:rsidR="006C3846" w:rsidRPr="006C3846" w:rsidRDefault="006C3846" w:rsidP="00D2368C">
            <w:pPr>
              <w:jc w:val="center"/>
              <w:rPr>
                <w:rFonts w:ascii="Arial Rounded MT Bold" w:hAnsi="Arial Rounded MT Bold" w:cs="Arial"/>
                <w:b/>
                <w:iCs/>
                <w:caps/>
                <w:shadow/>
                <w:color w:val="FF0000"/>
                <w:sz w:val="40"/>
                <w:szCs w:val="40"/>
              </w:rPr>
            </w:pPr>
            <w:r>
              <w:rPr>
                <w:rFonts w:ascii="Arial Rounded MT Bold" w:hAnsi="Arial Rounded MT Bold" w:cs="Arial"/>
                <w:b/>
                <w:iCs/>
                <w:caps/>
                <w:shadow/>
                <w:color w:val="FF0000"/>
                <w:sz w:val="40"/>
                <w:szCs w:val="40"/>
              </w:rPr>
              <w:t>DU 13 AU 2</w:t>
            </w:r>
            <w:r w:rsidR="00D2368C">
              <w:rPr>
                <w:rFonts w:ascii="Arial Rounded MT Bold" w:hAnsi="Arial Rounded MT Bold" w:cs="Arial"/>
                <w:b/>
                <w:iCs/>
                <w:caps/>
                <w:shadow/>
                <w:color w:val="FF0000"/>
                <w:sz w:val="40"/>
                <w:szCs w:val="40"/>
              </w:rPr>
              <w:t>1</w:t>
            </w:r>
            <w:r>
              <w:rPr>
                <w:rFonts w:ascii="Arial Rounded MT Bold" w:hAnsi="Arial Rounded MT Bold" w:cs="Arial"/>
                <w:b/>
                <w:iCs/>
                <w:caps/>
                <w:shadow/>
                <w:color w:val="FF0000"/>
                <w:sz w:val="40"/>
                <w:szCs w:val="40"/>
              </w:rPr>
              <w:t xml:space="preserve"> JUIN 2011</w:t>
            </w:r>
          </w:p>
        </w:tc>
      </w:tr>
    </w:tbl>
    <w:p w:rsidR="009C5BBF" w:rsidRDefault="009C5BBF" w:rsidP="00281A73">
      <w:pPr>
        <w:widowControl w:val="0"/>
        <w:jc w:val="center"/>
        <w:rPr>
          <w:rFonts w:ascii="Copperfield" w:hAnsi="Copperfield" w:cs="Arial"/>
          <w:b/>
          <w:caps/>
          <w:shadow/>
          <w:color w:val="FF0000"/>
          <w:sz w:val="16"/>
          <w:szCs w:val="16"/>
        </w:rPr>
      </w:pPr>
    </w:p>
    <w:p w:rsidR="00DF374A" w:rsidRPr="004F4E60" w:rsidRDefault="00DF374A" w:rsidP="00281A73">
      <w:pPr>
        <w:widowControl w:val="0"/>
        <w:jc w:val="center"/>
        <w:rPr>
          <w:rFonts w:ascii="Copperfield" w:hAnsi="Copperfield" w:cs="Arial"/>
          <w:b/>
          <w:caps/>
          <w:shadow/>
          <w:color w:val="FF0000"/>
          <w:sz w:val="16"/>
          <w:szCs w:val="16"/>
        </w:rPr>
      </w:pPr>
    </w:p>
    <w:p w:rsidR="00281A73" w:rsidRPr="00620A99" w:rsidRDefault="00281A73" w:rsidP="00281A73">
      <w:pPr>
        <w:widowControl w:val="0"/>
        <w:jc w:val="center"/>
        <w:rPr>
          <w:rFonts w:ascii="Copperfield" w:hAnsi="Copperfield" w:cs="Arial"/>
          <w:b/>
          <w:caps/>
          <w:shadow/>
          <w:color w:val="FF0000"/>
          <w:sz w:val="32"/>
          <w:szCs w:val="32"/>
        </w:rPr>
      </w:pPr>
      <w:r w:rsidRPr="00620A99">
        <w:rPr>
          <w:rFonts w:ascii="Copperfield" w:hAnsi="Copperfield" w:cs="Arial"/>
          <w:b/>
          <w:caps/>
          <w:shadow/>
          <w:color w:val="FF0000"/>
          <w:sz w:val="32"/>
          <w:szCs w:val="32"/>
        </w:rPr>
        <w:t>Programme sur mesure</w:t>
      </w:r>
    </w:p>
    <w:p w:rsidR="004F4E60" w:rsidRPr="00C40354" w:rsidRDefault="004F4E60" w:rsidP="004F4E60">
      <w:pPr>
        <w:widowControl w:val="0"/>
        <w:jc w:val="center"/>
        <w:rPr>
          <w:b/>
        </w:rPr>
      </w:pPr>
      <w:r>
        <w:rPr>
          <w:noProof/>
        </w:rPr>
        <w:drawing>
          <wp:anchor distT="0" distB="0" distL="114300" distR="114300" simplePos="0" relativeHeight="251782144" behindDoc="0" locked="0" layoutInCell="1" allowOverlap="1">
            <wp:simplePos x="0" y="0"/>
            <wp:positionH relativeFrom="column">
              <wp:posOffset>4425950</wp:posOffset>
            </wp:positionH>
            <wp:positionV relativeFrom="paragraph">
              <wp:posOffset>113030</wp:posOffset>
            </wp:positionV>
            <wp:extent cx="2065020" cy="3570605"/>
            <wp:effectExtent l="19050" t="0" r="0" b="0"/>
            <wp:wrapNone/>
            <wp:docPr id="32" name="Image 36" descr="geys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eyser_3"/>
                    <pic:cNvPicPr>
                      <a:picLocks noChangeAspect="1" noChangeArrowheads="1"/>
                    </pic:cNvPicPr>
                  </pic:nvPicPr>
                  <pic:blipFill>
                    <a:blip r:embed="rId8" cstate="print"/>
                    <a:srcRect/>
                    <a:stretch>
                      <a:fillRect/>
                    </a:stretch>
                  </pic:blipFill>
                  <pic:spPr bwMode="auto">
                    <a:xfrm>
                      <a:off x="0" y="0"/>
                      <a:ext cx="2065020" cy="3570605"/>
                    </a:xfrm>
                    <a:prstGeom prst="rect">
                      <a:avLst/>
                    </a:prstGeom>
                    <a:noFill/>
                    <a:ln w="9525">
                      <a:noFill/>
                      <a:miter lim="800000"/>
                      <a:headEnd/>
                      <a:tailEnd/>
                    </a:ln>
                  </pic:spPr>
                </pic:pic>
              </a:graphicData>
            </a:graphic>
          </wp:anchor>
        </w:drawing>
      </w:r>
      <w:r>
        <w:rPr>
          <w:noProof/>
        </w:rPr>
        <w:drawing>
          <wp:anchor distT="0" distB="0" distL="114300" distR="114300" simplePos="0" relativeHeight="251781120" behindDoc="0" locked="0" layoutInCell="1" allowOverlap="1">
            <wp:simplePos x="0" y="0"/>
            <wp:positionH relativeFrom="column">
              <wp:posOffset>2254250</wp:posOffset>
            </wp:positionH>
            <wp:positionV relativeFrom="paragraph">
              <wp:posOffset>113030</wp:posOffset>
            </wp:positionV>
            <wp:extent cx="2590165" cy="3570605"/>
            <wp:effectExtent l="19050" t="0" r="635" b="0"/>
            <wp:wrapNone/>
            <wp:docPr id="35" name="Image 35" descr="jokulsarl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okulsarlon 1"/>
                    <pic:cNvPicPr>
                      <a:picLocks noChangeAspect="1" noChangeArrowheads="1"/>
                    </pic:cNvPicPr>
                  </pic:nvPicPr>
                  <pic:blipFill>
                    <a:blip r:embed="rId9" cstate="print"/>
                    <a:srcRect/>
                    <a:stretch>
                      <a:fillRect/>
                    </a:stretch>
                  </pic:blipFill>
                  <pic:spPr bwMode="auto">
                    <a:xfrm>
                      <a:off x="0" y="0"/>
                      <a:ext cx="2590165" cy="3570605"/>
                    </a:xfrm>
                    <a:prstGeom prst="rect">
                      <a:avLst/>
                    </a:prstGeom>
                    <a:noFill/>
                    <a:ln w="9525">
                      <a:noFill/>
                      <a:miter lim="800000"/>
                      <a:headEnd/>
                      <a:tailEnd/>
                    </a:ln>
                  </pic:spPr>
                </pic:pic>
              </a:graphicData>
            </a:graphic>
          </wp:anchor>
        </w:drawing>
      </w:r>
      <w:r>
        <w:rPr>
          <w:noProof/>
        </w:rPr>
        <w:drawing>
          <wp:anchor distT="0" distB="0" distL="114300" distR="114300" simplePos="0" relativeHeight="251783168" behindDoc="0" locked="0" layoutInCell="1" allowOverlap="1">
            <wp:simplePos x="0" y="0"/>
            <wp:positionH relativeFrom="column">
              <wp:posOffset>-31750</wp:posOffset>
            </wp:positionH>
            <wp:positionV relativeFrom="paragraph">
              <wp:posOffset>111760</wp:posOffset>
            </wp:positionV>
            <wp:extent cx="2286000" cy="3571875"/>
            <wp:effectExtent l="19050" t="0" r="0" b="0"/>
            <wp:wrapNone/>
            <wp:docPr id="112" name="Image 112" descr="_mg_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mg_3809"/>
                    <pic:cNvPicPr>
                      <a:picLocks noChangeAspect="1" noChangeArrowheads="1"/>
                    </pic:cNvPicPr>
                  </pic:nvPicPr>
                  <pic:blipFill>
                    <a:blip r:embed="rId10" cstate="print"/>
                    <a:srcRect/>
                    <a:stretch>
                      <a:fillRect/>
                    </a:stretch>
                  </pic:blipFill>
                  <pic:spPr bwMode="auto">
                    <a:xfrm>
                      <a:off x="0" y="0"/>
                      <a:ext cx="2286000" cy="3571875"/>
                    </a:xfrm>
                    <a:prstGeom prst="rect">
                      <a:avLst/>
                    </a:prstGeom>
                    <a:noFill/>
                    <a:ln w="9525">
                      <a:noFill/>
                      <a:miter lim="800000"/>
                      <a:headEnd/>
                      <a:tailEnd/>
                    </a:ln>
                  </pic:spPr>
                </pic:pic>
              </a:graphicData>
            </a:graphic>
          </wp:anchor>
        </w:drawing>
      </w:r>
      <w:r w:rsidRPr="00C40354">
        <w:rPr>
          <w:snapToGrid w:val="0"/>
          <w:color w:val="000000"/>
          <w:w w:val="0"/>
          <w:sz w:val="0"/>
          <w:szCs w:val="0"/>
          <w:u w:color="000000"/>
          <w:bdr w:val="none" w:sz="0" w:space="0" w:color="000000"/>
          <w:shd w:val="clear" w:color="000000" w:fill="000000"/>
        </w:rPr>
        <w:t xml:space="preserve">  </w:t>
      </w:r>
    </w:p>
    <w:p w:rsidR="004F4E60" w:rsidRPr="007D57AE"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Pr="007D57AE" w:rsidRDefault="004F4E60" w:rsidP="004F4E60">
      <w:pPr>
        <w:widowControl w:val="0"/>
        <w:jc w:val="center"/>
        <w:rPr>
          <w:b/>
        </w:rPr>
      </w:pPr>
    </w:p>
    <w:p w:rsidR="004F4E60" w:rsidRDefault="004F4E60" w:rsidP="004F4E60">
      <w:pPr>
        <w:widowControl w:val="0"/>
        <w:jc w:val="center"/>
        <w:rPr>
          <w:b/>
        </w:rPr>
      </w:pPr>
    </w:p>
    <w:p w:rsidR="004F4E60" w:rsidRPr="001615FE"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Pr="00C40354"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rPr>
      </w:pPr>
    </w:p>
    <w:p w:rsidR="004F4E60" w:rsidRDefault="004F4E60" w:rsidP="004F4E60">
      <w:pPr>
        <w:widowControl w:val="0"/>
        <w:jc w:val="center"/>
        <w:rPr>
          <w:b/>
          <w:sz w:val="16"/>
          <w:szCs w:val="16"/>
        </w:rPr>
      </w:pPr>
    </w:p>
    <w:p w:rsidR="00DF374A" w:rsidRDefault="00DF374A" w:rsidP="004F4E60">
      <w:pPr>
        <w:widowControl w:val="0"/>
        <w:jc w:val="center"/>
        <w:rPr>
          <w:b/>
          <w:sz w:val="16"/>
          <w:szCs w:val="16"/>
        </w:rPr>
      </w:pPr>
    </w:p>
    <w:p w:rsidR="00281A73" w:rsidRPr="00E7776F" w:rsidRDefault="00281A73" w:rsidP="00281A73">
      <w:pPr>
        <w:widowControl w:val="0"/>
        <w:jc w:val="center"/>
        <w:rPr>
          <w:rFonts w:ascii="Arial Rounded MT Bold" w:hAnsi="Arial Rounded MT Bold" w:cs="Arial"/>
          <w:b/>
          <w:shadow/>
          <w:color w:val="000099"/>
          <w:sz w:val="22"/>
          <w:szCs w:val="22"/>
        </w:rPr>
      </w:pPr>
      <w:r w:rsidRPr="00E7776F">
        <w:rPr>
          <w:rFonts w:ascii="Arial Rounded MT Bold" w:hAnsi="Arial Rounded MT Bold" w:cs="Arial"/>
          <w:b/>
          <w:shadow/>
          <w:color w:val="000099"/>
          <w:sz w:val="22"/>
          <w:szCs w:val="22"/>
        </w:rPr>
        <w:t>Exactement située sur la ligne où les forces telluriques repoussent les continents américain et européen, l’Islande offre l’extraordinaire spectacle des forces primitives en action. Les quatre éléments des alchimistes du Moyen Age (la terre, l’eau, l’air et le feu) s’y heurtent comme à la naissance du monde, et restituent là les paysages primitifs de la planète.</w:t>
      </w:r>
    </w:p>
    <w:p w:rsidR="00281A73" w:rsidRPr="00E7776F" w:rsidRDefault="00281A73" w:rsidP="00281A73">
      <w:pPr>
        <w:widowControl w:val="0"/>
        <w:jc w:val="center"/>
        <w:rPr>
          <w:rFonts w:ascii="Arial Rounded MT Bold" w:hAnsi="Arial Rounded MT Bold" w:cs="Arial"/>
          <w:b/>
          <w:shadow/>
          <w:color w:val="000099"/>
          <w:sz w:val="22"/>
          <w:szCs w:val="22"/>
        </w:rPr>
      </w:pPr>
    </w:p>
    <w:p w:rsidR="008A728D" w:rsidRDefault="00281A73" w:rsidP="006C3846">
      <w:pPr>
        <w:widowControl w:val="0"/>
        <w:jc w:val="center"/>
        <w:rPr>
          <w:rFonts w:ascii="Arial Rounded MT Bold" w:hAnsi="Arial Rounded MT Bold" w:cs="Arial"/>
          <w:b/>
          <w:shadow/>
          <w:color w:val="FF0000"/>
          <w:sz w:val="22"/>
          <w:szCs w:val="22"/>
        </w:rPr>
      </w:pPr>
      <w:r w:rsidRPr="00E7776F">
        <w:rPr>
          <w:rFonts w:ascii="Arial Rounded MT Bold" w:hAnsi="Arial Rounded MT Bold" w:cs="Arial"/>
          <w:b/>
          <w:shadow/>
          <w:color w:val="FF0000"/>
          <w:sz w:val="22"/>
          <w:szCs w:val="22"/>
        </w:rPr>
        <w:t>Un circuit très complet, qui traverse les sites les plus caractéristiques de cette petite « île de glace et de feu ». Qui dit Islande, dit Geysers jaillissant du sol avec violence et volcans assoupis, mais aussi champs de lave et de cendres, solfatares, fumerolles, paysages lunaires, sources chaudes, cascades et glaciers immenses.</w:t>
      </w:r>
    </w:p>
    <w:p w:rsidR="00F7609F" w:rsidRDefault="00F7609F" w:rsidP="006C3846">
      <w:pPr>
        <w:widowControl w:val="0"/>
        <w:jc w:val="center"/>
        <w:rPr>
          <w:rFonts w:ascii="Arial Rounded MT Bold" w:hAnsi="Arial Rounded MT Bold" w:cs="Arial"/>
          <w:b/>
          <w:shadow/>
          <w:color w:val="FF0000"/>
          <w:sz w:val="22"/>
          <w:szCs w:val="22"/>
        </w:rPr>
      </w:pPr>
    </w:p>
    <w:p w:rsidR="00281A73" w:rsidRPr="00A344E0" w:rsidRDefault="00281A73" w:rsidP="00281A73">
      <w:pPr>
        <w:pStyle w:val="StyletitreMotifTransparenteCouleurpersonnaliseRVB255"/>
        <w:keepNext w:val="0"/>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auto"/>
        <w:tabs>
          <w:tab w:val="clear" w:pos="1701"/>
          <w:tab w:val="clear" w:pos="3969"/>
        </w:tabs>
        <w:ind w:left="15" w:right="15"/>
        <w:rPr>
          <w:sz w:val="22"/>
          <w:szCs w:val="22"/>
          <w:lang w:val="fr-FR"/>
        </w:rPr>
      </w:pPr>
      <w:r w:rsidRPr="00C80777">
        <w:rPr>
          <w:noProof/>
          <w:sz w:val="22"/>
          <w:szCs w:val="22"/>
          <w:lang w:val="fr-FR"/>
        </w:rPr>
        <w:lastRenderedPageBreak/>
        <w:drawing>
          <wp:anchor distT="0" distB="0" distL="114300" distR="114300" simplePos="0" relativeHeight="251734016" behindDoc="0" locked="0" layoutInCell="1" allowOverlap="1">
            <wp:simplePos x="0" y="0"/>
            <wp:positionH relativeFrom="column">
              <wp:posOffset>5019309</wp:posOffset>
            </wp:positionH>
            <wp:positionV relativeFrom="paragraph">
              <wp:posOffset>245831</wp:posOffset>
            </wp:positionV>
            <wp:extent cx="1370341" cy="971195"/>
            <wp:effectExtent l="19050" t="19050" r="20309" b="19405"/>
            <wp:wrapNone/>
            <wp:docPr id="6" name="Image 29" descr="Fichier:Flag of Iceland.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chier:Flag of Iceland.svg">
                      <a:hlinkClick r:id="rId11"/>
                    </pic:cNvPr>
                    <pic:cNvPicPr>
                      <a:picLocks noChangeAspect="1" noChangeArrowheads="1"/>
                    </pic:cNvPicPr>
                  </pic:nvPicPr>
                  <pic:blipFill>
                    <a:blip r:embed="rId12" cstate="print"/>
                    <a:srcRect/>
                    <a:stretch>
                      <a:fillRect/>
                    </a:stretch>
                  </pic:blipFill>
                  <pic:spPr bwMode="auto">
                    <a:xfrm>
                      <a:off x="0" y="0"/>
                      <a:ext cx="1370341" cy="971195"/>
                    </a:xfrm>
                    <a:prstGeom prst="rect">
                      <a:avLst/>
                    </a:prstGeom>
                    <a:noFill/>
                    <a:ln w="6350">
                      <a:solidFill>
                        <a:srgbClr val="000000"/>
                      </a:solidFill>
                      <a:miter lim="800000"/>
                      <a:headEnd/>
                      <a:tailEnd/>
                    </a:ln>
                  </pic:spPr>
                </pic:pic>
              </a:graphicData>
            </a:graphic>
          </wp:anchor>
        </w:drawing>
      </w:r>
      <w:r>
        <w:rPr>
          <w:noProof/>
          <w:sz w:val="22"/>
          <w:szCs w:val="22"/>
          <w:lang w:val="fr-FR"/>
        </w:rPr>
        <w:drawing>
          <wp:anchor distT="0" distB="0" distL="114300" distR="114300" simplePos="0" relativeHeight="251732992" behindDoc="0" locked="0" layoutInCell="1" allowOverlap="1">
            <wp:simplePos x="0" y="0"/>
            <wp:positionH relativeFrom="column">
              <wp:posOffset>114096</wp:posOffset>
            </wp:positionH>
            <wp:positionV relativeFrom="paragraph">
              <wp:posOffset>245831</wp:posOffset>
            </wp:positionV>
            <wp:extent cx="1368048" cy="975262"/>
            <wp:effectExtent l="19050" t="19050" r="22602" b="15338"/>
            <wp:wrapNone/>
            <wp:docPr id="2" name="Image 29" descr="Fichier:Flag of Iceland.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chier:Flag of Iceland.svg">
                      <a:hlinkClick r:id="rId11"/>
                    </pic:cNvPr>
                    <pic:cNvPicPr>
                      <a:picLocks noChangeAspect="1" noChangeArrowheads="1"/>
                    </pic:cNvPicPr>
                  </pic:nvPicPr>
                  <pic:blipFill>
                    <a:blip r:embed="rId12" cstate="print"/>
                    <a:srcRect/>
                    <a:stretch>
                      <a:fillRect/>
                    </a:stretch>
                  </pic:blipFill>
                  <pic:spPr bwMode="auto">
                    <a:xfrm>
                      <a:off x="0" y="0"/>
                      <a:ext cx="1372364" cy="978339"/>
                    </a:xfrm>
                    <a:prstGeom prst="rect">
                      <a:avLst/>
                    </a:prstGeom>
                    <a:noFill/>
                    <a:ln w="6350">
                      <a:solidFill>
                        <a:srgbClr val="000000"/>
                      </a:solidFill>
                      <a:miter lim="800000"/>
                      <a:headEnd/>
                      <a:tailEnd/>
                    </a:ln>
                  </pic:spPr>
                </pic:pic>
              </a:graphicData>
            </a:graphic>
          </wp:anchor>
        </w:drawing>
      </w:r>
    </w:p>
    <w:p w:rsidR="00281A73" w:rsidRDefault="00281A73" w:rsidP="00281A73">
      <w:pPr>
        <w:pStyle w:val="StyletitreMotifTransparenteCouleurpersonnaliseRVB255"/>
        <w:keepNext w:val="0"/>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auto"/>
        <w:tabs>
          <w:tab w:val="clear" w:pos="1701"/>
          <w:tab w:val="clear" w:pos="3969"/>
        </w:tabs>
        <w:ind w:left="15" w:right="15"/>
      </w:pPr>
      <w:r>
        <w:rPr>
          <w:noProof/>
          <w:lang w:val="fr-FR"/>
        </w:rPr>
        <w:drawing>
          <wp:inline distT="0" distB="0" distL="0" distR="0">
            <wp:extent cx="2362200" cy="1089660"/>
            <wp:effectExtent l="19050" t="0" r="0" b="0"/>
            <wp:docPr id="3" name="Image 1" descr="LOGO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BASELINE"/>
                    <pic:cNvPicPr>
                      <a:picLocks noChangeAspect="1" noChangeArrowheads="1"/>
                    </pic:cNvPicPr>
                  </pic:nvPicPr>
                  <pic:blipFill>
                    <a:blip r:embed="rId13" cstate="print"/>
                    <a:srcRect/>
                    <a:stretch>
                      <a:fillRect/>
                    </a:stretch>
                  </pic:blipFill>
                  <pic:spPr bwMode="auto">
                    <a:xfrm>
                      <a:off x="0" y="0"/>
                      <a:ext cx="2362200" cy="1089660"/>
                    </a:xfrm>
                    <a:prstGeom prst="rect">
                      <a:avLst/>
                    </a:prstGeom>
                    <a:noFill/>
                    <a:ln w="9525">
                      <a:noFill/>
                      <a:miter lim="800000"/>
                      <a:headEnd/>
                      <a:tailEnd/>
                    </a:ln>
                  </pic:spPr>
                </pic:pic>
              </a:graphicData>
            </a:graphic>
          </wp:inline>
        </w:drawing>
      </w:r>
    </w:p>
    <w:p w:rsidR="00281A73" w:rsidRPr="00C80777" w:rsidRDefault="00281A73" w:rsidP="00281A73">
      <w:pPr>
        <w:pStyle w:val="StyletitreMotifTransparenteCouleurpersonnaliseRVB255"/>
        <w:keepNext w:val="0"/>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auto"/>
        <w:tabs>
          <w:tab w:val="clear" w:pos="1701"/>
          <w:tab w:val="clear" w:pos="3969"/>
        </w:tabs>
        <w:ind w:left="15" w:right="15"/>
        <w:rPr>
          <w:rFonts w:ascii="Cupertina" w:hAnsi="Cupertina"/>
          <w:b w:val="0"/>
          <w:bCs w:val="0"/>
          <w:i/>
          <w:caps/>
          <w:shadow/>
          <w:color w:val="FF0000"/>
          <w:sz w:val="52"/>
          <w:szCs w:val="52"/>
          <w:lang w:val="fr-FR"/>
        </w:rPr>
      </w:pPr>
      <w:r w:rsidRPr="00C80777">
        <w:rPr>
          <w:rFonts w:ascii="Cupertina" w:hAnsi="Cupertina"/>
          <w:b w:val="0"/>
          <w:bCs w:val="0"/>
          <w:i/>
          <w:caps/>
          <w:shadow/>
          <w:color w:val="FF0000"/>
          <w:sz w:val="52"/>
          <w:szCs w:val="52"/>
          <w:lang w:val="fr-FR"/>
        </w:rPr>
        <w:t>TOUR DE LA Planète</w:t>
      </w:r>
    </w:p>
    <w:p w:rsidR="00281A73" w:rsidRPr="00C80777" w:rsidRDefault="00281A73" w:rsidP="00281A73">
      <w:pPr>
        <w:pStyle w:val="StyletitreMotifTransparenteCouleurpersonnaliseRVB255"/>
        <w:keepNext w:val="0"/>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auto"/>
        <w:tabs>
          <w:tab w:val="clear" w:pos="1701"/>
          <w:tab w:val="clear" w:pos="3969"/>
        </w:tabs>
        <w:ind w:left="15" w:right="15"/>
        <w:rPr>
          <w:caps/>
          <w:sz w:val="24"/>
          <w:szCs w:val="24"/>
        </w:rPr>
      </w:pPr>
    </w:p>
    <w:p w:rsidR="00281A73" w:rsidRPr="00384D11" w:rsidRDefault="00DF374A" w:rsidP="00281A73">
      <w:pPr>
        <w:pStyle w:val="StyletitreMotifTransparenteCouleurpersonnaliseRVB255"/>
        <w:keepNext w:val="0"/>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auto"/>
        <w:tabs>
          <w:tab w:val="clear" w:pos="1701"/>
          <w:tab w:val="clear" w:pos="3969"/>
        </w:tabs>
        <w:ind w:left="15" w:right="15"/>
        <w:rPr>
          <w:sz w:val="24"/>
          <w:szCs w:val="24"/>
        </w:rPr>
      </w:pPr>
      <w:r w:rsidRPr="00B33DDB">
        <w:rPr>
          <w:bCs w:val="0"/>
          <w:iCs/>
          <w:caps/>
          <w:color w:val="808080"/>
          <w:szCs w:val="22"/>
        </w:rPr>
        <w:pict>
          <v:shape id="_x0000_i1026" type="#_x0000_t136" style="width:324.6pt;height:46.8pt" fillcolor="#000082" strokecolor="#0070c0" strokeweight="1pt">
            <v:fill color2="#ff8200" rotate="t" angle="-90" colors="0 #000082;19661f #66008f;42598f #ba0066;58982f red;1 #ff8200" method="none" focus="-50%" type="gradient"/>
            <v:shadow color="#868686"/>
            <v:textpath style="font-family:&quot;Cressida&quot;;font-size:32pt;font-weight:bold;v-text-kern:t" trim="t" fitpath="t" string="ISLANDE"/>
          </v:shape>
        </w:pict>
      </w:r>
    </w:p>
    <w:p w:rsidR="00281A73" w:rsidRPr="00FB3FB4" w:rsidRDefault="00281A73" w:rsidP="00281A73">
      <w:pPr>
        <w:pBdr>
          <w:top w:val="thinThickThinSmallGap" w:sz="48" w:space="1" w:color="FF0000"/>
          <w:left w:val="thinThickThinSmallGap" w:sz="48" w:space="4" w:color="FF0000"/>
          <w:bottom w:val="thinThickThinSmallGap" w:sz="48" w:space="1" w:color="FF0000"/>
          <w:right w:val="thinThickThinSmallGap" w:sz="48" w:space="4" w:color="FF0000"/>
        </w:pBdr>
        <w:ind w:left="15" w:right="15"/>
        <w:jc w:val="center"/>
        <w:rPr>
          <w:rFonts w:ascii="CarfontZ" w:hAnsi="CarfontZ" w:cs="Arial"/>
          <w:b/>
          <w:bCs/>
          <w:color w:val="7030A0"/>
          <w:sz w:val="16"/>
          <w:szCs w:val="16"/>
        </w:rPr>
      </w:pPr>
    </w:p>
    <w:p w:rsidR="00281A73" w:rsidRDefault="00281A73" w:rsidP="00281A73">
      <w:pPr>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00349E" w:themeFill="accent6"/>
        <w:ind w:left="15" w:right="15"/>
        <w:jc w:val="center"/>
        <w:rPr>
          <w:rFonts w:ascii="Cupertina" w:hAnsi="Cupertina"/>
          <w:shadow/>
          <w:color w:val="FFFFFF"/>
          <w:sz w:val="52"/>
          <w:szCs w:val="52"/>
        </w:rPr>
      </w:pPr>
      <w:r w:rsidRPr="009A6DDE">
        <w:rPr>
          <w:rFonts w:ascii="Cupertina" w:hAnsi="Cupertina"/>
          <w:shadow/>
          <w:color w:val="FFFFFF"/>
          <w:sz w:val="52"/>
          <w:szCs w:val="52"/>
        </w:rPr>
        <w:t>MAGIE D</w:t>
      </w:r>
      <w:r>
        <w:rPr>
          <w:rFonts w:ascii="Cupertina" w:hAnsi="Cupertina"/>
          <w:shadow/>
          <w:color w:val="FFFFFF"/>
          <w:sz w:val="52"/>
          <w:szCs w:val="52"/>
        </w:rPr>
        <w:t>’</w:t>
      </w:r>
      <w:r w:rsidRPr="009A6DDE">
        <w:rPr>
          <w:rFonts w:ascii="Cupertina" w:hAnsi="Cupertina"/>
          <w:shadow/>
          <w:color w:val="FFFFFF"/>
          <w:sz w:val="52"/>
          <w:szCs w:val="52"/>
        </w:rPr>
        <w:t>ISLANDE</w:t>
      </w:r>
    </w:p>
    <w:p w:rsidR="00281A73" w:rsidRPr="00C9594C" w:rsidRDefault="00281A73" w:rsidP="00281A73">
      <w:pPr>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00349E" w:themeFill="accent6"/>
        <w:ind w:left="15" w:right="15"/>
        <w:jc w:val="center"/>
        <w:rPr>
          <w:rFonts w:ascii="Cupertina" w:hAnsi="Cupertina"/>
          <w:i/>
          <w:shadow/>
          <w:color w:val="FFFFFF"/>
          <w:sz w:val="28"/>
          <w:szCs w:val="28"/>
        </w:rPr>
      </w:pPr>
      <w:r w:rsidRPr="00C9594C">
        <w:rPr>
          <w:rFonts w:ascii="Cupertina" w:hAnsi="Cupertina"/>
          <w:i/>
          <w:shadow/>
          <w:color w:val="FFFFFF"/>
          <w:sz w:val="28"/>
          <w:szCs w:val="28"/>
        </w:rPr>
        <w:t>FORMULE TRANSAVIA</w:t>
      </w:r>
    </w:p>
    <w:p w:rsidR="00281A73" w:rsidRPr="00C80777" w:rsidRDefault="00281A73" w:rsidP="00281A73">
      <w:pPr>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00B0F0"/>
        <w:ind w:left="15" w:right="15"/>
        <w:jc w:val="center"/>
        <w:rPr>
          <w:rFonts w:ascii="Arial Rounded MT Bold" w:hAnsi="Arial Rounded MT Bold"/>
          <w:b/>
          <w:shadow/>
          <w:color w:val="FFFFFF"/>
          <w:sz w:val="16"/>
          <w:szCs w:val="16"/>
        </w:rPr>
      </w:pPr>
    </w:p>
    <w:p w:rsidR="00281A73" w:rsidRDefault="00281A73" w:rsidP="00281A73">
      <w:pPr>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00B0F0"/>
        <w:ind w:left="15" w:right="15"/>
        <w:jc w:val="center"/>
        <w:rPr>
          <w:rFonts w:ascii="Arial Rounded MT Bold" w:hAnsi="Arial Rounded MT Bold"/>
          <w:b/>
          <w:shadow/>
          <w:color w:val="FFFFFF"/>
          <w:sz w:val="32"/>
          <w:szCs w:val="32"/>
        </w:rPr>
      </w:pPr>
      <w:r w:rsidRPr="00C80777">
        <w:rPr>
          <w:rFonts w:ascii="Arial Rounded MT Bold" w:hAnsi="Arial Rounded MT Bold"/>
          <w:b/>
          <w:shadow/>
          <w:color w:val="FFFFFF"/>
          <w:sz w:val="32"/>
          <w:szCs w:val="32"/>
        </w:rPr>
        <w:t xml:space="preserve">CIRCUIT </w:t>
      </w:r>
      <w:r w:rsidR="00F7609F">
        <w:rPr>
          <w:rFonts w:ascii="Arial Rounded MT Bold" w:hAnsi="Arial Rounded MT Bold"/>
          <w:b/>
          <w:shadow/>
          <w:color w:val="FFFFFF"/>
          <w:sz w:val="32"/>
          <w:szCs w:val="32"/>
        </w:rPr>
        <w:t>9</w:t>
      </w:r>
      <w:r w:rsidRPr="00C80777">
        <w:rPr>
          <w:rFonts w:ascii="Arial Rounded MT Bold" w:hAnsi="Arial Rounded MT Bold"/>
          <w:b/>
          <w:shadow/>
          <w:color w:val="FFFFFF"/>
          <w:sz w:val="32"/>
          <w:szCs w:val="32"/>
        </w:rPr>
        <w:t xml:space="preserve"> JOURS / 7 NUITS</w:t>
      </w:r>
    </w:p>
    <w:p w:rsidR="00690479" w:rsidRPr="00690479" w:rsidRDefault="00690479" w:rsidP="00281A73">
      <w:pPr>
        <w:widowControl w:val="0"/>
        <w:pBdr>
          <w:top w:val="thinThickThinSmallGap" w:sz="48" w:space="1" w:color="FF0000"/>
          <w:left w:val="thinThickThinSmallGap" w:sz="48" w:space="4" w:color="FF0000"/>
          <w:bottom w:val="thinThickThinSmallGap" w:sz="48" w:space="1" w:color="FF0000"/>
          <w:right w:val="thinThickThinSmallGap" w:sz="48" w:space="4" w:color="FF0000"/>
        </w:pBdr>
        <w:shd w:val="clear" w:color="auto" w:fill="00B0F0"/>
        <w:ind w:left="15" w:right="15"/>
        <w:jc w:val="center"/>
        <w:rPr>
          <w:rFonts w:ascii="Arial Rounded MT Bold" w:hAnsi="Arial Rounded MT Bold"/>
          <w:b/>
          <w:shadow/>
          <w:color w:val="FFFFFF"/>
          <w:sz w:val="16"/>
          <w:szCs w:val="16"/>
        </w:rPr>
      </w:pPr>
    </w:p>
    <w:p w:rsidR="00690479" w:rsidRPr="00690479" w:rsidRDefault="00690479" w:rsidP="008A728D">
      <w:pPr>
        <w:jc w:val="both"/>
        <w:rPr>
          <w:rFonts w:ascii="Cupertina" w:hAnsi="Cupertina"/>
          <w:shadow/>
          <w:color w:val="FF0000"/>
          <w:sz w:val="16"/>
          <w:szCs w:val="16"/>
        </w:rPr>
      </w:pPr>
    </w:p>
    <w:p w:rsidR="00281A73" w:rsidRPr="00F86D1D" w:rsidRDefault="000462BE" w:rsidP="008A728D">
      <w:pPr>
        <w:jc w:val="both"/>
        <w:rPr>
          <w:rFonts w:ascii="Cupertina" w:hAnsi="Cupertina"/>
          <w:shadow/>
          <w:color w:val="FF0000"/>
          <w:sz w:val="52"/>
          <w:szCs w:val="52"/>
        </w:rPr>
      </w:pPr>
      <w:r>
        <w:rPr>
          <w:rFonts w:ascii="Arial" w:hAnsi="Arial" w:cs="Arial"/>
          <w:noProof/>
        </w:rPr>
        <w:drawing>
          <wp:anchor distT="0" distB="0" distL="114300" distR="114300" simplePos="0" relativeHeight="251743232" behindDoc="1" locked="0" layoutInCell="1" allowOverlap="1">
            <wp:simplePos x="0" y="0"/>
            <wp:positionH relativeFrom="column">
              <wp:posOffset>4037965</wp:posOffset>
            </wp:positionH>
            <wp:positionV relativeFrom="paragraph">
              <wp:posOffset>163830</wp:posOffset>
            </wp:positionV>
            <wp:extent cx="2583815" cy="3863340"/>
            <wp:effectExtent l="19050" t="0" r="6985" b="0"/>
            <wp:wrapTight wrapText="bothSides">
              <wp:wrapPolygon edited="0">
                <wp:start x="-159" y="0"/>
                <wp:lineTo x="-159" y="21515"/>
                <wp:lineTo x="21658" y="21515"/>
                <wp:lineTo x="21658" y="0"/>
                <wp:lineTo x="-159" y="0"/>
              </wp:wrapPolygon>
            </wp:wrapTight>
            <wp:docPr id="36" name="Image 36" descr="C:\Users\TIKA\Documents\Pictures\Islande\A3\jokulsar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IKA\Documents\Pictures\Islande\A3\jokulsarlon-4.jpg"/>
                    <pic:cNvPicPr>
                      <a:picLocks noChangeAspect="1" noChangeArrowheads="1"/>
                    </pic:cNvPicPr>
                  </pic:nvPicPr>
                  <pic:blipFill>
                    <a:blip r:embed="rId14" cstate="print"/>
                    <a:srcRect/>
                    <a:stretch>
                      <a:fillRect/>
                    </a:stretch>
                  </pic:blipFill>
                  <pic:spPr bwMode="auto">
                    <a:xfrm>
                      <a:off x="0" y="0"/>
                      <a:ext cx="2583815" cy="3863340"/>
                    </a:xfrm>
                    <a:prstGeom prst="rect">
                      <a:avLst/>
                    </a:prstGeom>
                    <a:noFill/>
                    <a:ln w="9525">
                      <a:noFill/>
                      <a:miter lim="800000"/>
                      <a:headEnd/>
                      <a:tailEnd/>
                    </a:ln>
                  </pic:spPr>
                </pic:pic>
              </a:graphicData>
            </a:graphic>
          </wp:anchor>
        </w:drawing>
      </w:r>
      <w:r w:rsidR="00281A73" w:rsidRPr="00F86D1D">
        <w:rPr>
          <w:rFonts w:ascii="Cupertina" w:hAnsi="Cupertina"/>
          <w:shadow/>
          <w:color w:val="FF0000"/>
          <w:sz w:val="52"/>
          <w:szCs w:val="52"/>
        </w:rPr>
        <w:t>LES PLUS</w:t>
      </w:r>
    </w:p>
    <w:p w:rsidR="00281A73" w:rsidRDefault="00281A73" w:rsidP="00281A73">
      <w:pPr>
        <w:pStyle w:val="Titre"/>
        <w:widowControl w:val="0"/>
        <w:jc w:val="left"/>
        <w:rPr>
          <w:rFonts w:ascii="Arial" w:hAnsi="Arial" w:cs="Arial"/>
          <w:b w:val="0"/>
          <w:shadow/>
          <w:color w:val="000099"/>
          <w:sz w:val="22"/>
          <w:szCs w:val="22"/>
        </w:rPr>
      </w:pPr>
      <w:r w:rsidRPr="00855892">
        <w:rPr>
          <w:rFonts w:ascii="Arial" w:hAnsi="Arial" w:cs="Arial"/>
          <w:sz w:val="22"/>
          <w:szCs w:val="22"/>
        </w:rPr>
        <w:t xml:space="preserve"> </w:t>
      </w:r>
    </w:p>
    <w:p w:rsidR="00281A73" w:rsidRPr="001702EC" w:rsidRDefault="00281A73" w:rsidP="00281A73">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w:t>
      </w:r>
      <w:r w:rsidRPr="001702EC">
        <w:rPr>
          <w:rFonts w:ascii="Arial" w:hAnsi="Arial" w:cs="Arial"/>
          <w:b/>
          <w:shadow/>
          <w:color w:val="000099"/>
          <w:sz w:val="22"/>
          <w:szCs w:val="22"/>
        </w:rPr>
        <w:t xml:space="preserve"> </w:t>
      </w:r>
      <w:r>
        <w:rPr>
          <w:rFonts w:ascii="Arial" w:hAnsi="Arial" w:cs="Arial"/>
          <w:b/>
          <w:shadow/>
          <w:color w:val="000099"/>
          <w:sz w:val="22"/>
          <w:szCs w:val="22"/>
        </w:rPr>
        <w:t xml:space="preserve">du Parc National de </w:t>
      </w:r>
      <w:proofErr w:type="spellStart"/>
      <w:r>
        <w:rPr>
          <w:rFonts w:ascii="Arial" w:hAnsi="Arial" w:cs="Arial"/>
          <w:b/>
          <w:shadow/>
          <w:color w:val="000099"/>
          <w:sz w:val="22"/>
          <w:szCs w:val="22"/>
        </w:rPr>
        <w:t>Thingvellir</w:t>
      </w:r>
      <w:proofErr w:type="spellEnd"/>
    </w:p>
    <w:p w:rsidR="00281A73" w:rsidRDefault="00281A73" w:rsidP="00281A73">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Visite des célèbres chutes de </w:t>
      </w:r>
      <w:proofErr w:type="spellStart"/>
      <w:r w:rsidRPr="00521FE0">
        <w:rPr>
          <w:rFonts w:ascii="Arial" w:hAnsi="Arial" w:cs="Arial"/>
          <w:b/>
          <w:shadow/>
          <w:color w:val="000099"/>
          <w:sz w:val="22"/>
          <w:szCs w:val="22"/>
        </w:rPr>
        <w:t>Gullfoss</w:t>
      </w:r>
      <w:proofErr w:type="spellEnd"/>
    </w:p>
    <w:p w:rsidR="00281A73" w:rsidRPr="00521FE0" w:rsidRDefault="00281A73" w:rsidP="00281A73">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du</w:t>
      </w:r>
      <w:r w:rsidRPr="00521FE0">
        <w:rPr>
          <w:rFonts w:ascii="Arial" w:hAnsi="Arial" w:cs="Arial"/>
          <w:b/>
          <w:shadow/>
          <w:color w:val="000099"/>
          <w:sz w:val="22"/>
          <w:szCs w:val="22"/>
        </w:rPr>
        <w:t xml:space="preserve"> site des geysers avec ses marmites bouillonnantes, ses jets de vapeur et ses solfatares </w:t>
      </w:r>
    </w:p>
    <w:p w:rsidR="00281A73" w:rsidRDefault="00005E5D" w:rsidP="00281A73">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w:t>
      </w:r>
      <w:r w:rsidR="00C32433">
        <w:rPr>
          <w:rFonts w:ascii="Arial" w:hAnsi="Arial" w:cs="Arial"/>
          <w:b/>
          <w:shadow/>
          <w:color w:val="000099"/>
          <w:sz w:val="22"/>
          <w:szCs w:val="22"/>
        </w:rPr>
        <w:t>isite</w:t>
      </w:r>
      <w:r>
        <w:rPr>
          <w:rFonts w:ascii="Arial" w:hAnsi="Arial" w:cs="Arial"/>
          <w:b/>
          <w:shadow/>
          <w:color w:val="000099"/>
          <w:sz w:val="22"/>
          <w:szCs w:val="22"/>
        </w:rPr>
        <w:t xml:space="preserve"> de la</w:t>
      </w:r>
      <w:r w:rsidR="00C32433">
        <w:rPr>
          <w:rFonts w:ascii="Arial" w:hAnsi="Arial" w:cs="Arial"/>
          <w:b/>
          <w:shadow/>
          <w:color w:val="000099"/>
          <w:sz w:val="22"/>
          <w:szCs w:val="22"/>
        </w:rPr>
        <w:t xml:space="preserve"> source l’eau chaude au</w:t>
      </w:r>
      <w:r w:rsidR="00281A73" w:rsidRPr="00521FE0">
        <w:rPr>
          <w:rFonts w:ascii="Arial" w:hAnsi="Arial" w:cs="Arial"/>
          <w:b/>
          <w:shadow/>
          <w:color w:val="000099"/>
          <w:sz w:val="22"/>
          <w:szCs w:val="22"/>
        </w:rPr>
        <w:t xml:space="preserve"> milieu de la rivière</w:t>
      </w:r>
      <w:r w:rsidRPr="00005E5D">
        <w:rPr>
          <w:rFonts w:ascii="Arial" w:hAnsi="Arial" w:cs="Arial"/>
          <w:b/>
          <w:shadow/>
          <w:color w:val="000099"/>
          <w:sz w:val="22"/>
          <w:szCs w:val="22"/>
        </w:rPr>
        <w:t xml:space="preserve"> </w:t>
      </w:r>
      <w:r w:rsidRPr="00521FE0">
        <w:rPr>
          <w:rFonts w:ascii="Arial" w:hAnsi="Arial" w:cs="Arial"/>
          <w:b/>
          <w:shadow/>
          <w:color w:val="000099"/>
          <w:sz w:val="22"/>
          <w:szCs w:val="22"/>
        </w:rPr>
        <w:t>À</w:t>
      </w:r>
      <w:r>
        <w:rPr>
          <w:rFonts w:ascii="Arial" w:hAnsi="Arial" w:cs="Arial"/>
          <w:b/>
          <w:shadow/>
          <w:color w:val="000099"/>
          <w:sz w:val="22"/>
          <w:szCs w:val="22"/>
        </w:rPr>
        <w:t xml:space="preserve"> </w:t>
      </w:r>
      <w:proofErr w:type="spellStart"/>
      <w:r>
        <w:rPr>
          <w:rFonts w:ascii="Arial" w:hAnsi="Arial" w:cs="Arial"/>
          <w:b/>
          <w:shadow/>
          <w:color w:val="000099"/>
          <w:sz w:val="22"/>
          <w:szCs w:val="22"/>
        </w:rPr>
        <w:t>Reykholt</w:t>
      </w:r>
      <w:proofErr w:type="spellEnd"/>
    </w:p>
    <w:p w:rsidR="00281A73" w:rsidRPr="00855892" w:rsidRDefault="00281A73" w:rsidP="00281A73">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des</w:t>
      </w:r>
      <w:r w:rsidRPr="00855892">
        <w:rPr>
          <w:rFonts w:ascii="Arial" w:hAnsi="Arial" w:cs="Arial"/>
          <w:b/>
          <w:shadow/>
          <w:color w:val="000099"/>
          <w:sz w:val="22"/>
          <w:szCs w:val="22"/>
        </w:rPr>
        <w:t xml:space="preserve"> impressionnantes chut</w:t>
      </w:r>
      <w:r>
        <w:rPr>
          <w:rFonts w:ascii="Arial" w:hAnsi="Arial" w:cs="Arial"/>
          <w:b/>
          <w:shadow/>
          <w:color w:val="000099"/>
          <w:sz w:val="22"/>
          <w:szCs w:val="22"/>
        </w:rPr>
        <w:t xml:space="preserve">es de </w:t>
      </w:r>
      <w:proofErr w:type="spellStart"/>
      <w:r>
        <w:rPr>
          <w:rFonts w:ascii="Arial" w:hAnsi="Arial" w:cs="Arial"/>
          <w:b/>
          <w:shadow/>
          <w:color w:val="000099"/>
          <w:sz w:val="22"/>
          <w:szCs w:val="22"/>
        </w:rPr>
        <w:t>Hraunfoss</w:t>
      </w:r>
      <w:proofErr w:type="spellEnd"/>
      <w:r>
        <w:rPr>
          <w:rFonts w:ascii="Arial" w:hAnsi="Arial" w:cs="Arial"/>
          <w:b/>
          <w:shadow/>
          <w:color w:val="000099"/>
          <w:sz w:val="22"/>
          <w:szCs w:val="22"/>
        </w:rPr>
        <w:t xml:space="preserve"> et de </w:t>
      </w:r>
      <w:proofErr w:type="spellStart"/>
      <w:r>
        <w:rPr>
          <w:rFonts w:ascii="Arial" w:hAnsi="Arial" w:cs="Arial"/>
          <w:b/>
          <w:shadow/>
          <w:color w:val="000099"/>
          <w:sz w:val="22"/>
          <w:szCs w:val="22"/>
        </w:rPr>
        <w:t>Barnafoss</w:t>
      </w:r>
      <w:proofErr w:type="spellEnd"/>
    </w:p>
    <w:p w:rsidR="00C32433" w:rsidRPr="00C32433" w:rsidRDefault="00C32433" w:rsidP="00C32433">
      <w:pPr>
        <w:widowControl w:val="0"/>
        <w:numPr>
          <w:ilvl w:val="0"/>
          <w:numId w:val="12"/>
        </w:numPr>
        <w:jc w:val="both"/>
        <w:rPr>
          <w:rFonts w:ascii="Arial" w:hAnsi="Arial" w:cs="Arial"/>
          <w:iCs/>
          <w:sz w:val="22"/>
          <w:szCs w:val="22"/>
        </w:rPr>
      </w:pPr>
      <w:r w:rsidRPr="00C32433">
        <w:rPr>
          <w:rFonts w:ascii="Arial" w:hAnsi="Arial" w:cs="Arial"/>
          <w:b/>
          <w:shadow/>
          <w:color w:val="000099"/>
          <w:sz w:val="22"/>
          <w:szCs w:val="22"/>
        </w:rPr>
        <w:t xml:space="preserve">Visite du musée des traditions populaires de </w:t>
      </w:r>
      <w:proofErr w:type="spellStart"/>
      <w:r w:rsidRPr="00C32433">
        <w:rPr>
          <w:rFonts w:ascii="Arial" w:hAnsi="Arial" w:cs="Arial"/>
          <w:b/>
          <w:shadow/>
          <w:color w:val="000099"/>
          <w:sz w:val="22"/>
          <w:szCs w:val="22"/>
        </w:rPr>
        <w:t>Glaumbaer</w:t>
      </w:r>
      <w:proofErr w:type="spellEnd"/>
      <w:r w:rsidRPr="00C32433">
        <w:rPr>
          <w:rFonts w:ascii="Arial" w:hAnsi="Arial" w:cs="Arial"/>
          <w:b/>
          <w:shadow/>
          <w:color w:val="000099"/>
          <w:sz w:val="22"/>
          <w:szCs w:val="22"/>
        </w:rPr>
        <w:t>, installé dans une ferme aux toits de tourbe (habitat traditionnel islandais</w:t>
      </w:r>
      <w:r w:rsidR="00005E5D">
        <w:rPr>
          <w:rFonts w:ascii="Arial" w:hAnsi="Arial" w:cs="Arial"/>
          <w:b/>
          <w:shadow/>
          <w:color w:val="000099"/>
          <w:sz w:val="22"/>
          <w:szCs w:val="22"/>
        </w:rPr>
        <w:t>)</w:t>
      </w:r>
    </w:p>
    <w:p w:rsidR="00C32433" w:rsidRPr="009D6313" w:rsidRDefault="00C32433" w:rsidP="00C32433">
      <w:pPr>
        <w:widowControl w:val="0"/>
        <w:numPr>
          <w:ilvl w:val="0"/>
          <w:numId w:val="12"/>
        </w:numPr>
        <w:jc w:val="both"/>
        <w:rPr>
          <w:rFonts w:ascii="Arial" w:hAnsi="Arial" w:cs="Arial"/>
          <w:b/>
          <w:shadow/>
          <w:color w:val="000099"/>
          <w:sz w:val="22"/>
          <w:szCs w:val="22"/>
        </w:rPr>
      </w:pPr>
      <w:r w:rsidRPr="009D6313">
        <w:rPr>
          <w:rFonts w:ascii="Arial" w:hAnsi="Arial" w:cs="Arial"/>
          <w:b/>
          <w:shadow/>
          <w:color w:val="000099"/>
          <w:sz w:val="22"/>
          <w:szCs w:val="22"/>
        </w:rPr>
        <w:t xml:space="preserve">Visite </w:t>
      </w:r>
      <w:r>
        <w:rPr>
          <w:rFonts w:ascii="Arial" w:hAnsi="Arial" w:cs="Arial"/>
          <w:b/>
          <w:shadow/>
          <w:color w:val="000099"/>
          <w:sz w:val="22"/>
          <w:szCs w:val="22"/>
        </w:rPr>
        <w:t>d</w:t>
      </w:r>
      <w:r w:rsidRPr="009D6313">
        <w:rPr>
          <w:rFonts w:ascii="Arial" w:hAnsi="Arial" w:cs="Arial"/>
          <w:b/>
          <w:shadow/>
          <w:color w:val="000099"/>
          <w:sz w:val="22"/>
          <w:szCs w:val="22"/>
        </w:rPr>
        <w:t xml:space="preserve">e la petite église du 18ème siècle de </w:t>
      </w:r>
      <w:proofErr w:type="spellStart"/>
      <w:r w:rsidRPr="009D6313">
        <w:rPr>
          <w:rFonts w:ascii="Arial" w:hAnsi="Arial" w:cs="Arial"/>
          <w:b/>
          <w:shadow/>
          <w:color w:val="000099"/>
          <w:sz w:val="22"/>
          <w:szCs w:val="22"/>
        </w:rPr>
        <w:t>Vidimyri</w:t>
      </w:r>
      <w:proofErr w:type="spellEnd"/>
      <w:r w:rsidRPr="009D6313">
        <w:rPr>
          <w:rFonts w:ascii="Arial" w:hAnsi="Arial" w:cs="Arial"/>
          <w:b/>
          <w:shadow/>
          <w:color w:val="000099"/>
          <w:sz w:val="22"/>
          <w:szCs w:val="22"/>
        </w:rPr>
        <w:t>, bel exem</w:t>
      </w:r>
      <w:r>
        <w:rPr>
          <w:rFonts w:ascii="Arial" w:hAnsi="Arial" w:cs="Arial"/>
          <w:b/>
          <w:shadow/>
          <w:color w:val="000099"/>
          <w:sz w:val="22"/>
          <w:szCs w:val="22"/>
        </w:rPr>
        <w:t>ple de la tradition islandaise</w:t>
      </w:r>
    </w:p>
    <w:p w:rsidR="00281A73" w:rsidRPr="00855892" w:rsidRDefault="00281A73" w:rsidP="00281A73">
      <w:pPr>
        <w:widowControl w:val="0"/>
        <w:numPr>
          <w:ilvl w:val="0"/>
          <w:numId w:val="12"/>
        </w:numPr>
        <w:jc w:val="both"/>
        <w:rPr>
          <w:rFonts w:ascii="Arial" w:hAnsi="Arial" w:cs="Arial"/>
          <w:b/>
          <w:shadow/>
          <w:color w:val="000099"/>
          <w:sz w:val="22"/>
          <w:szCs w:val="22"/>
        </w:rPr>
      </w:pPr>
      <w:r w:rsidRPr="00855892">
        <w:rPr>
          <w:rFonts w:ascii="Arial" w:hAnsi="Arial" w:cs="Arial"/>
          <w:b/>
          <w:shadow/>
          <w:color w:val="000099"/>
          <w:sz w:val="22"/>
          <w:szCs w:val="22"/>
        </w:rPr>
        <w:t xml:space="preserve">Journée consacrée à l'exploration du site prestigieux du lac </w:t>
      </w:r>
      <w:proofErr w:type="spellStart"/>
      <w:r w:rsidRPr="00855892">
        <w:rPr>
          <w:rFonts w:ascii="Arial" w:hAnsi="Arial" w:cs="Arial"/>
          <w:b/>
          <w:shadow/>
          <w:color w:val="000099"/>
          <w:sz w:val="22"/>
          <w:szCs w:val="22"/>
        </w:rPr>
        <w:t>Myvatn</w:t>
      </w:r>
      <w:proofErr w:type="spellEnd"/>
    </w:p>
    <w:p w:rsidR="00281A73" w:rsidRPr="00A46FD2" w:rsidRDefault="00281A73" w:rsidP="00281A73">
      <w:pPr>
        <w:widowControl w:val="0"/>
        <w:numPr>
          <w:ilvl w:val="0"/>
          <w:numId w:val="12"/>
        </w:numPr>
        <w:jc w:val="both"/>
        <w:rPr>
          <w:rFonts w:ascii="Arial" w:hAnsi="Arial" w:cs="Arial"/>
          <w:b/>
          <w:shadow/>
          <w:color w:val="000099"/>
          <w:sz w:val="22"/>
          <w:szCs w:val="22"/>
        </w:rPr>
      </w:pPr>
      <w:r w:rsidRPr="00A46FD2">
        <w:rPr>
          <w:rFonts w:ascii="Arial" w:hAnsi="Arial" w:cs="Arial"/>
          <w:b/>
          <w:shadow/>
          <w:color w:val="000099"/>
          <w:sz w:val="22"/>
          <w:szCs w:val="22"/>
        </w:rPr>
        <w:t xml:space="preserve">L’ascension très facile </w:t>
      </w:r>
      <w:r>
        <w:rPr>
          <w:rFonts w:ascii="Arial" w:hAnsi="Arial" w:cs="Arial"/>
          <w:b/>
          <w:shadow/>
          <w:color w:val="000099"/>
          <w:sz w:val="22"/>
          <w:szCs w:val="22"/>
        </w:rPr>
        <w:t>aux c</w:t>
      </w:r>
      <w:r w:rsidRPr="00A46FD2">
        <w:rPr>
          <w:rFonts w:ascii="Arial" w:hAnsi="Arial" w:cs="Arial"/>
          <w:b/>
          <w:shadow/>
          <w:color w:val="000099"/>
          <w:sz w:val="22"/>
          <w:szCs w:val="22"/>
        </w:rPr>
        <w:t xml:space="preserve">ratères pittoresques </w:t>
      </w:r>
      <w:r>
        <w:rPr>
          <w:rFonts w:ascii="Arial" w:hAnsi="Arial" w:cs="Arial"/>
          <w:b/>
          <w:shadow/>
          <w:color w:val="000099"/>
          <w:sz w:val="22"/>
          <w:szCs w:val="22"/>
        </w:rPr>
        <w:t xml:space="preserve">de </w:t>
      </w:r>
      <w:proofErr w:type="spellStart"/>
      <w:r>
        <w:rPr>
          <w:rFonts w:ascii="Arial" w:hAnsi="Arial" w:cs="Arial"/>
          <w:b/>
          <w:shadow/>
          <w:color w:val="000099"/>
          <w:sz w:val="22"/>
          <w:szCs w:val="22"/>
        </w:rPr>
        <w:t>Hverfjall</w:t>
      </w:r>
      <w:proofErr w:type="spellEnd"/>
    </w:p>
    <w:p w:rsidR="00281A73" w:rsidRDefault="00281A73" w:rsidP="00281A73">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Excursion à </w:t>
      </w:r>
      <w:proofErr w:type="spellStart"/>
      <w:r w:rsidRPr="00521FE0">
        <w:rPr>
          <w:rFonts w:ascii="Arial" w:hAnsi="Arial" w:cs="Arial"/>
          <w:b/>
          <w:shadow/>
          <w:color w:val="000099"/>
          <w:sz w:val="22"/>
          <w:szCs w:val="22"/>
        </w:rPr>
        <w:t>Namaskard</w:t>
      </w:r>
      <w:proofErr w:type="spellEnd"/>
      <w:r w:rsidRPr="00521FE0">
        <w:rPr>
          <w:rFonts w:ascii="Arial" w:hAnsi="Arial" w:cs="Arial"/>
          <w:b/>
          <w:shadow/>
          <w:color w:val="000099"/>
          <w:sz w:val="22"/>
          <w:szCs w:val="22"/>
        </w:rPr>
        <w:t xml:space="preserve">, zone de solfatares très </w:t>
      </w:r>
      <w:proofErr w:type="gramStart"/>
      <w:r w:rsidRPr="00521FE0">
        <w:rPr>
          <w:rFonts w:ascii="Arial" w:hAnsi="Arial" w:cs="Arial"/>
          <w:b/>
          <w:shadow/>
          <w:color w:val="000099"/>
          <w:sz w:val="22"/>
          <w:szCs w:val="22"/>
        </w:rPr>
        <w:t>impressionnantes</w:t>
      </w:r>
      <w:proofErr w:type="gramEnd"/>
      <w:r w:rsidRPr="00521FE0">
        <w:rPr>
          <w:rFonts w:ascii="Arial" w:hAnsi="Arial" w:cs="Arial"/>
          <w:b/>
          <w:shadow/>
          <w:color w:val="000099"/>
          <w:sz w:val="22"/>
          <w:szCs w:val="22"/>
        </w:rPr>
        <w:t xml:space="preserve"> </w:t>
      </w:r>
    </w:p>
    <w:p w:rsidR="00281A73" w:rsidRDefault="00281A73" w:rsidP="00281A73">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Découverte de la péninsule de </w:t>
      </w:r>
      <w:proofErr w:type="spellStart"/>
      <w:r w:rsidRPr="00521FE0">
        <w:rPr>
          <w:rFonts w:ascii="Arial" w:hAnsi="Arial" w:cs="Arial"/>
          <w:b/>
          <w:shadow/>
          <w:color w:val="000099"/>
          <w:sz w:val="22"/>
          <w:szCs w:val="22"/>
        </w:rPr>
        <w:t>Tjornes</w:t>
      </w:r>
      <w:proofErr w:type="spellEnd"/>
      <w:r w:rsidRPr="00521FE0">
        <w:rPr>
          <w:rFonts w:ascii="Arial" w:hAnsi="Arial" w:cs="Arial"/>
          <w:b/>
          <w:shadow/>
          <w:color w:val="000099"/>
          <w:sz w:val="22"/>
          <w:szCs w:val="22"/>
        </w:rPr>
        <w:t xml:space="preserve"> et du P</w:t>
      </w:r>
      <w:r>
        <w:rPr>
          <w:rFonts w:ascii="Arial" w:hAnsi="Arial" w:cs="Arial"/>
          <w:b/>
          <w:shadow/>
          <w:color w:val="000099"/>
          <w:sz w:val="22"/>
          <w:szCs w:val="22"/>
        </w:rPr>
        <w:t xml:space="preserve">arc National de </w:t>
      </w:r>
      <w:proofErr w:type="spellStart"/>
      <w:r>
        <w:rPr>
          <w:rFonts w:ascii="Arial" w:hAnsi="Arial" w:cs="Arial"/>
          <w:b/>
          <w:shadow/>
          <w:color w:val="000099"/>
          <w:sz w:val="22"/>
          <w:szCs w:val="22"/>
        </w:rPr>
        <w:t>Jokulsargljufur</w:t>
      </w:r>
      <w:proofErr w:type="spellEnd"/>
    </w:p>
    <w:p w:rsidR="00281A73" w:rsidRPr="00521FE0" w:rsidRDefault="00281A73" w:rsidP="00281A73">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Excursion à l'étrange canyon d’</w:t>
      </w:r>
      <w:proofErr w:type="spellStart"/>
      <w:r w:rsidRPr="00521FE0">
        <w:rPr>
          <w:rFonts w:ascii="Arial" w:hAnsi="Arial" w:cs="Arial"/>
          <w:b/>
          <w:shadow/>
          <w:color w:val="000099"/>
          <w:sz w:val="22"/>
          <w:szCs w:val="22"/>
        </w:rPr>
        <w:t>Asbyrgi</w:t>
      </w:r>
      <w:proofErr w:type="spellEnd"/>
      <w:r w:rsidRPr="00521FE0">
        <w:rPr>
          <w:rFonts w:ascii="Arial" w:hAnsi="Arial" w:cs="Arial"/>
          <w:b/>
          <w:shadow/>
          <w:color w:val="000099"/>
          <w:sz w:val="22"/>
          <w:szCs w:val="22"/>
        </w:rPr>
        <w:t>, en forme de fer à cheval et à la végétation luxuriante, ce qui est un paradoxe en Islan</w:t>
      </w:r>
      <w:r>
        <w:rPr>
          <w:rFonts w:ascii="Arial" w:hAnsi="Arial" w:cs="Arial"/>
          <w:b/>
          <w:shadow/>
          <w:color w:val="000099"/>
          <w:sz w:val="22"/>
          <w:szCs w:val="22"/>
        </w:rPr>
        <w:t>de « terre de feu et de glace »</w:t>
      </w:r>
    </w:p>
    <w:p w:rsidR="00281A73" w:rsidRPr="00A46FD2" w:rsidRDefault="00281A73" w:rsidP="00281A73">
      <w:pPr>
        <w:widowControl w:val="0"/>
        <w:numPr>
          <w:ilvl w:val="0"/>
          <w:numId w:val="12"/>
        </w:numPr>
        <w:jc w:val="both"/>
        <w:rPr>
          <w:rFonts w:ascii="Arial" w:hAnsi="Arial" w:cs="Arial"/>
          <w:b/>
          <w:shadow/>
          <w:color w:val="000099"/>
          <w:sz w:val="22"/>
          <w:szCs w:val="22"/>
        </w:rPr>
      </w:pPr>
      <w:r w:rsidRPr="00A46FD2">
        <w:rPr>
          <w:rFonts w:ascii="Arial" w:hAnsi="Arial" w:cs="Arial"/>
          <w:b/>
          <w:shadow/>
          <w:color w:val="000099"/>
          <w:sz w:val="22"/>
          <w:szCs w:val="22"/>
        </w:rPr>
        <w:t>Excursion en bateau sur le Lagon glaciaire</w:t>
      </w:r>
      <w:r w:rsidR="00005E5D">
        <w:rPr>
          <w:rFonts w:ascii="Arial" w:hAnsi="Arial" w:cs="Arial"/>
          <w:b/>
          <w:shadow/>
          <w:color w:val="000099"/>
          <w:sz w:val="22"/>
          <w:szCs w:val="22"/>
        </w:rPr>
        <w:t xml:space="preserve"> </w:t>
      </w:r>
      <w:proofErr w:type="spellStart"/>
      <w:r w:rsidRPr="00A46FD2">
        <w:rPr>
          <w:rFonts w:ascii="Arial" w:hAnsi="Arial" w:cs="Arial"/>
          <w:b/>
          <w:shadow/>
          <w:color w:val="000099"/>
          <w:sz w:val="22"/>
          <w:szCs w:val="22"/>
        </w:rPr>
        <w:t>Jokulsarlon</w:t>
      </w:r>
      <w:proofErr w:type="spellEnd"/>
    </w:p>
    <w:p w:rsidR="00281A73" w:rsidRDefault="00281A73" w:rsidP="00281A73">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Découverte  du Parc Naturel de </w:t>
      </w:r>
      <w:proofErr w:type="spellStart"/>
      <w:r w:rsidRPr="00521FE0">
        <w:rPr>
          <w:rFonts w:ascii="Arial" w:hAnsi="Arial" w:cs="Arial"/>
          <w:b/>
          <w:shadow/>
          <w:color w:val="000099"/>
          <w:sz w:val="22"/>
          <w:szCs w:val="22"/>
        </w:rPr>
        <w:t>Skaftafell</w:t>
      </w:r>
      <w:proofErr w:type="spellEnd"/>
      <w:r w:rsidRPr="00521FE0">
        <w:rPr>
          <w:rFonts w:ascii="Arial" w:hAnsi="Arial" w:cs="Arial"/>
          <w:b/>
          <w:shadow/>
          <w:color w:val="000099"/>
          <w:sz w:val="22"/>
          <w:szCs w:val="22"/>
        </w:rPr>
        <w:t xml:space="preserve">, verte oasis dominée par le glacier </w:t>
      </w:r>
      <w:proofErr w:type="spellStart"/>
      <w:r w:rsidRPr="00521FE0">
        <w:rPr>
          <w:rFonts w:ascii="Arial" w:hAnsi="Arial" w:cs="Arial"/>
          <w:b/>
          <w:shadow/>
          <w:color w:val="000099"/>
          <w:sz w:val="22"/>
          <w:szCs w:val="22"/>
        </w:rPr>
        <w:t>Oraefajökull</w:t>
      </w:r>
      <w:proofErr w:type="spellEnd"/>
      <w:r w:rsidRPr="00521FE0">
        <w:rPr>
          <w:rFonts w:ascii="Arial" w:hAnsi="Arial" w:cs="Arial"/>
          <w:b/>
          <w:shadow/>
          <w:color w:val="000099"/>
          <w:sz w:val="22"/>
          <w:szCs w:val="22"/>
        </w:rPr>
        <w:t xml:space="preserve"> </w:t>
      </w:r>
    </w:p>
    <w:p w:rsidR="00281A73" w:rsidRPr="00521FE0" w:rsidRDefault="00281A73" w:rsidP="00281A73">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 xml:space="preserve">Découverte </w:t>
      </w:r>
      <w:r w:rsidRPr="00521FE0">
        <w:rPr>
          <w:rFonts w:ascii="Arial" w:hAnsi="Arial" w:cs="Arial"/>
          <w:b/>
          <w:shadow/>
          <w:color w:val="000099"/>
          <w:sz w:val="22"/>
          <w:szCs w:val="22"/>
        </w:rPr>
        <w:t xml:space="preserve">la pointe la plus méridionale de l’Islande où se trouvent les seules falaises de la côte </w:t>
      </w:r>
      <w:r>
        <w:rPr>
          <w:rFonts w:ascii="Arial" w:hAnsi="Arial" w:cs="Arial"/>
          <w:b/>
          <w:shadow/>
          <w:color w:val="000099"/>
          <w:sz w:val="22"/>
          <w:szCs w:val="22"/>
        </w:rPr>
        <w:t>sud, restes d’un ancien cratère</w:t>
      </w:r>
    </w:p>
    <w:p w:rsidR="00C76E9F" w:rsidRDefault="00C76E9F" w:rsidP="00281A73">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du</w:t>
      </w:r>
      <w:r w:rsidRPr="009A5CBD">
        <w:rPr>
          <w:rFonts w:ascii="Arial" w:hAnsi="Arial" w:cs="Arial"/>
          <w:b/>
          <w:shadow/>
          <w:color w:val="000099"/>
          <w:sz w:val="22"/>
          <w:szCs w:val="22"/>
        </w:rPr>
        <w:t xml:space="preserve"> petit musée de </w:t>
      </w:r>
      <w:proofErr w:type="spellStart"/>
      <w:r w:rsidRPr="009A5CBD">
        <w:rPr>
          <w:rFonts w:ascii="Arial" w:hAnsi="Arial" w:cs="Arial"/>
          <w:b/>
          <w:shadow/>
          <w:color w:val="000099"/>
          <w:sz w:val="22"/>
          <w:szCs w:val="22"/>
        </w:rPr>
        <w:t>Skogar</w:t>
      </w:r>
      <w:proofErr w:type="spellEnd"/>
      <w:r w:rsidRPr="00A46FD2">
        <w:rPr>
          <w:rFonts w:ascii="Arial" w:hAnsi="Arial" w:cs="Arial"/>
          <w:b/>
          <w:shadow/>
          <w:color w:val="000099"/>
          <w:sz w:val="22"/>
          <w:szCs w:val="22"/>
        </w:rPr>
        <w:t xml:space="preserve"> </w:t>
      </w:r>
    </w:p>
    <w:p w:rsidR="00281A73" w:rsidRPr="00A46FD2" w:rsidRDefault="00281A73" w:rsidP="00281A73">
      <w:pPr>
        <w:widowControl w:val="0"/>
        <w:numPr>
          <w:ilvl w:val="0"/>
          <w:numId w:val="12"/>
        </w:numPr>
        <w:jc w:val="both"/>
        <w:rPr>
          <w:rFonts w:ascii="Arial" w:hAnsi="Arial" w:cs="Arial"/>
          <w:b/>
          <w:shadow/>
          <w:color w:val="000099"/>
          <w:sz w:val="22"/>
          <w:szCs w:val="22"/>
        </w:rPr>
      </w:pPr>
      <w:r w:rsidRPr="00A46FD2">
        <w:rPr>
          <w:rFonts w:ascii="Arial" w:hAnsi="Arial" w:cs="Arial"/>
          <w:b/>
          <w:shadow/>
          <w:color w:val="000099"/>
          <w:sz w:val="22"/>
          <w:szCs w:val="22"/>
        </w:rPr>
        <w:t xml:space="preserve">Dîner viking à </w:t>
      </w:r>
      <w:proofErr w:type="spellStart"/>
      <w:r w:rsidRPr="00A46FD2">
        <w:rPr>
          <w:rFonts w:ascii="Arial" w:hAnsi="Arial" w:cs="Arial"/>
          <w:b/>
          <w:shadow/>
          <w:color w:val="000099"/>
          <w:sz w:val="22"/>
          <w:szCs w:val="22"/>
        </w:rPr>
        <w:t>Fjorukrain</w:t>
      </w:r>
      <w:proofErr w:type="spellEnd"/>
      <w:r w:rsidRPr="00A46FD2">
        <w:rPr>
          <w:rFonts w:ascii="Arial" w:hAnsi="Arial" w:cs="Arial"/>
          <w:b/>
          <w:shadow/>
          <w:color w:val="000099"/>
          <w:sz w:val="22"/>
          <w:szCs w:val="22"/>
        </w:rPr>
        <w:t xml:space="preserve"> et soirée avec animation loca</w:t>
      </w:r>
      <w:r>
        <w:rPr>
          <w:rFonts w:ascii="Arial" w:hAnsi="Arial" w:cs="Arial"/>
          <w:b/>
          <w:shadow/>
          <w:color w:val="000099"/>
          <w:sz w:val="22"/>
          <w:szCs w:val="22"/>
        </w:rPr>
        <w:t>le</w:t>
      </w:r>
    </w:p>
    <w:p w:rsidR="00281A73" w:rsidRDefault="00281A73" w:rsidP="00281A73">
      <w:pPr>
        <w:widowControl w:val="0"/>
        <w:numPr>
          <w:ilvl w:val="0"/>
          <w:numId w:val="12"/>
        </w:numPr>
        <w:jc w:val="both"/>
        <w:rPr>
          <w:rFonts w:ascii="Arial" w:hAnsi="Arial" w:cs="Arial"/>
          <w:b/>
          <w:shadow/>
          <w:color w:val="000099"/>
          <w:sz w:val="22"/>
          <w:szCs w:val="22"/>
        </w:rPr>
      </w:pPr>
      <w:r w:rsidRPr="00474560">
        <w:rPr>
          <w:rFonts w:ascii="Arial" w:hAnsi="Arial" w:cs="Arial"/>
          <w:b/>
          <w:shadow/>
          <w:color w:val="000099"/>
          <w:sz w:val="22"/>
          <w:szCs w:val="22"/>
        </w:rPr>
        <w:t>E</w:t>
      </w:r>
      <w:r>
        <w:rPr>
          <w:rFonts w:ascii="Arial" w:hAnsi="Arial" w:cs="Arial"/>
          <w:b/>
          <w:shadow/>
          <w:color w:val="000099"/>
          <w:sz w:val="22"/>
          <w:szCs w:val="22"/>
        </w:rPr>
        <w:t>xcursion au</w:t>
      </w:r>
      <w:r w:rsidRPr="00474560">
        <w:rPr>
          <w:rFonts w:ascii="Arial" w:hAnsi="Arial" w:cs="Arial"/>
          <w:b/>
          <w:shadow/>
          <w:color w:val="000099"/>
          <w:sz w:val="22"/>
          <w:szCs w:val="22"/>
        </w:rPr>
        <w:t xml:space="preserve"> lagon bleu</w:t>
      </w:r>
      <w:r>
        <w:rPr>
          <w:rFonts w:ascii="Arial" w:hAnsi="Arial" w:cs="Arial"/>
          <w:b/>
          <w:shadow/>
          <w:color w:val="000099"/>
          <w:sz w:val="22"/>
          <w:szCs w:val="22"/>
        </w:rPr>
        <w:t xml:space="preserve"> avec la baignade et le cocktail inclus</w:t>
      </w:r>
    </w:p>
    <w:p w:rsidR="00550EBD" w:rsidRPr="00620A99" w:rsidRDefault="00550EBD" w:rsidP="00550EBD">
      <w:pPr>
        <w:pStyle w:val="Corpsdetexte3"/>
        <w:widowControl w:val="0"/>
        <w:shd w:val="clear" w:color="auto" w:fill="000099"/>
        <w:jc w:val="center"/>
        <w:rPr>
          <w:rFonts w:ascii="Cupertina" w:hAnsi="Cupertina" w:cs="Arial"/>
          <w:color w:val="FFFFFF" w:themeColor="background1"/>
          <w:sz w:val="48"/>
          <w:szCs w:val="48"/>
        </w:rPr>
      </w:pPr>
      <w:r w:rsidRPr="00620A99">
        <w:rPr>
          <w:rFonts w:ascii="Cupertina" w:hAnsi="Cupertina" w:cs="Arial"/>
          <w:color w:val="FFFFFF" w:themeColor="background1"/>
          <w:sz w:val="48"/>
          <w:szCs w:val="48"/>
        </w:rPr>
        <w:lastRenderedPageBreak/>
        <w:t>VOTRE PROGRAMME</w:t>
      </w:r>
    </w:p>
    <w:p w:rsidR="00550EBD" w:rsidRPr="00620A99" w:rsidRDefault="00550EBD" w:rsidP="000266BF">
      <w:pPr>
        <w:widowControl w:val="0"/>
        <w:jc w:val="both"/>
        <w:outlineLvl w:val="4"/>
        <w:rPr>
          <w:rFonts w:ascii="Arial" w:hAnsi="Arial" w:cs="Arial"/>
          <w:b/>
          <w:bCs/>
          <w:color w:val="005597"/>
          <w:sz w:val="22"/>
          <w:szCs w:val="22"/>
        </w:rPr>
      </w:pPr>
    </w:p>
    <w:p w:rsidR="00442250" w:rsidRPr="00620A99" w:rsidRDefault="00442250" w:rsidP="000D0322">
      <w:pPr>
        <w:pStyle w:val="Corpsdetexte3"/>
        <w:widowControl w:val="0"/>
        <w:jc w:val="center"/>
        <w:rPr>
          <w:rFonts w:ascii="Cupertina" w:hAnsi="Cupertina" w:cs="Arial"/>
          <w:color w:val="FF0000"/>
          <w:sz w:val="48"/>
          <w:szCs w:val="48"/>
        </w:rPr>
      </w:pPr>
      <w:r w:rsidRPr="00620A99">
        <w:rPr>
          <w:rFonts w:ascii="Cupertina" w:hAnsi="Cupertina" w:cs="Arial"/>
          <w:color w:val="FF0000"/>
          <w:sz w:val="48"/>
          <w:szCs w:val="48"/>
        </w:rPr>
        <w:t>Temps forts</w:t>
      </w:r>
    </w:p>
    <w:p w:rsidR="00EC63B8" w:rsidRPr="00855892" w:rsidRDefault="00EC63B8" w:rsidP="00EC63B8">
      <w:pPr>
        <w:widowControl w:val="0"/>
        <w:numPr>
          <w:ilvl w:val="0"/>
          <w:numId w:val="12"/>
        </w:numPr>
        <w:jc w:val="center"/>
        <w:rPr>
          <w:rFonts w:ascii="Arial" w:hAnsi="Arial" w:cs="Arial"/>
          <w:b/>
          <w:shadow/>
          <w:color w:val="000099"/>
          <w:sz w:val="22"/>
          <w:szCs w:val="22"/>
        </w:rPr>
      </w:pPr>
      <w:r w:rsidRPr="00855892">
        <w:rPr>
          <w:rFonts w:ascii="Arial" w:hAnsi="Arial" w:cs="Arial"/>
          <w:b/>
          <w:shadow/>
          <w:color w:val="000099"/>
          <w:sz w:val="22"/>
          <w:szCs w:val="22"/>
        </w:rPr>
        <w:t>Les paysages lunaires, les glaciers immenses, les sources chaudes.</w:t>
      </w:r>
    </w:p>
    <w:p w:rsidR="00EC63B8" w:rsidRPr="00855892" w:rsidRDefault="00EC63B8" w:rsidP="00EC63B8">
      <w:pPr>
        <w:widowControl w:val="0"/>
        <w:numPr>
          <w:ilvl w:val="0"/>
          <w:numId w:val="12"/>
        </w:numPr>
        <w:jc w:val="center"/>
        <w:rPr>
          <w:rFonts w:ascii="Arial" w:hAnsi="Arial" w:cs="Arial"/>
          <w:b/>
          <w:shadow/>
          <w:color w:val="000099"/>
          <w:sz w:val="22"/>
          <w:szCs w:val="22"/>
        </w:rPr>
      </w:pPr>
      <w:r w:rsidRPr="00855892">
        <w:rPr>
          <w:rFonts w:ascii="Arial" w:hAnsi="Arial" w:cs="Arial"/>
          <w:b/>
          <w:shadow/>
          <w:color w:val="000099"/>
          <w:sz w:val="22"/>
          <w:szCs w:val="22"/>
        </w:rPr>
        <w:t xml:space="preserve">La faille historique et géologique de </w:t>
      </w:r>
      <w:proofErr w:type="spellStart"/>
      <w:r w:rsidRPr="00855892">
        <w:rPr>
          <w:rFonts w:ascii="Arial" w:hAnsi="Arial" w:cs="Arial"/>
          <w:b/>
          <w:shadow/>
          <w:color w:val="000099"/>
          <w:sz w:val="22"/>
          <w:szCs w:val="22"/>
        </w:rPr>
        <w:t>Thingvellir</w:t>
      </w:r>
      <w:proofErr w:type="spellEnd"/>
      <w:r w:rsidRPr="00855892">
        <w:rPr>
          <w:rFonts w:ascii="Arial" w:hAnsi="Arial" w:cs="Arial"/>
          <w:b/>
          <w:shadow/>
          <w:color w:val="000099"/>
          <w:sz w:val="22"/>
          <w:szCs w:val="22"/>
        </w:rPr>
        <w:t>, protégée par l'Unesco.</w:t>
      </w:r>
    </w:p>
    <w:p w:rsidR="00EC63B8" w:rsidRPr="00855892" w:rsidRDefault="00EC63B8" w:rsidP="00EC63B8">
      <w:pPr>
        <w:widowControl w:val="0"/>
        <w:numPr>
          <w:ilvl w:val="0"/>
          <w:numId w:val="12"/>
        </w:numPr>
        <w:jc w:val="center"/>
        <w:rPr>
          <w:rFonts w:ascii="Arial" w:hAnsi="Arial" w:cs="Arial"/>
          <w:b/>
          <w:shadow/>
          <w:color w:val="000099"/>
          <w:sz w:val="22"/>
          <w:szCs w:val="22"/>
        </w:rPr>
      </w:pPr>
      <w:r w:rsidRPr="00855892">
        <w:rPr>
          <w:rFonts w:ascii="Arial" w:hAnsi="Arial" w:cs="Arial"/>
          <w:b/>
          <w:shadow/>
          <w:color w:val="000099"/>
          <w:sz w:val="22"/>
          <w:szCs w:val="22"/>
        </w:rPr>
        <w:t>Le site exceptionnel de Geysir, aux nombreux phénomènes géothermiques.</w:t>
      </w:r>
    </w:p>
    <w:p w:rsidR="00EC63B8" w:rsidRPr="00855892" w:rsidRDefault="00EC63B8" w:rsidP="00EC63B8">
      <w:pPr>
        <w:widowControl w:val="0"/>
        <w:numPr>
          <w:ilvl w:val="0"/>
          <w:numId w:val="12"/>
        </w:numPr>
        <w:jc w:val="center"/>
        <w:rPr>
          <w:rFonts w:ascii="Arial" w:hAnsi="Arial" w:cs="Arial"/>
          <w:b/>
          <w:shadow/>
          <w:color w:val="000099"/>
          <w:sz w:val="22"/>
          <w:szCs w:val="22"/>
        </w:rPr>
      </w:pPr>
      <w:r w:rsidRPr="00855892">
        <w:rPr>
          <w:rFonts w:ascii="Arial" w:hAnsi="Arial" w:cs="Arial"/>
          <w:b/>
          <w:shadow/>
          <w:color w:val="000099"/>
          <w:sz w:val="22"/>
          <w:szCs w:val="22"/>
        </w:rPr>
        <w:t xml:space="preserve">Les puissantes chutes d'eau de </w:t>
      </w:r>
      <w:proofErr w:type="spellStart"/>
      <w:r w:rsidRPr="00855892">
        <w:rPr>
          <w:rFonts w:ascii="Arial" w:hAnsi="Arial" w:cs="Arial"/>
          <w:b/>
          <w:shadow/>
          <w:color w:val="000099"/>
          <w:sz w:val="22"/>
          <w:szCs w:val="22"/>
        </w:rPr>
        <w:t>Gullfoss</w:t>
      </w:r>
      <w:proofErr w:type="spellEnd"/>
      <w:r w:rsidRPr="00855892">
        <w:rPr>
          <w:rFonts w:ascii="Arial" w:hAnsi="Arial" w:cs="Arial"/>
          <w:b/>
          <w:shadow/>
          <w:color w:val="000099"/>
          <w:sz w:val="22"/>
          <w:szCs w:val="22"/>
        </w:rPr>
        <w:t xml:space="preserve">, </w:t>
      </w:r>
      <w:proofErr w:type="spellStart"/>
      <w:r w:rsidRPr="00855892">
        <w:rPr>
          <w:rFonts w:ascii="Arial" w:hAnsi="Arial" w:cs="Arial"/>
          <w:b/>
          <w:shadow/>
          <w:color w:val="000099"/>
          <w:sz w:val="22"/>
          <w:szCs w:val="22"/>
        </w:rPr>
        <w:t>Dettifoss</w:t>
      </w:r>
      <w:proofErr w:type="spellEnd"/>
      <w:r w:rsidRPr="00855892">
        <w:rPr>
          <w:rFonts w:ascii="Arial" w:hAnsi="Arial" w:cs="Arial"/>
          <w:b/>
          <w:shadow/>
          <w:color w:val="000099"/>
          <w:sz w:val="22"/>
          <w:szCs w:val="22"/>
        </w:rPr>
        <w:t xml:space="preserve"> et </w:t>
      </w:r>
      <w:proofErr w:type="spellStart"/>
      <w:r w:rsidRPr="00855892">
        <w:rPr>
          <w:rFonts w:ascii="Arial" w:hAnsi="Arial" w:cs="Arial"/>
          <w:b/>
          <w:shadow/>
          <w:color w:val="000099"/>
          <w:sz w:val="22"/>
          <w:szCs w:val="22"/>
        </w:rPr>
        <w:t>Godafoss</w:t>
      </w:r>
      <w:proofErr w:type="spellEnd"/>
      <w:r w:rsidRPr="00855892">
        <w:rPr>
          <w:rFonts w:ascii="Arial" w:hAnsi="Arial" w:cs="Arial"/>
          <w:b/>
          <w:shadow/>
          <w:color w:val="000099"/>
          <w:sz w:val="22"/>
          <w:szCs w:val="22"/>
        </w:rPr>
        <w:t>.</w:t>
      </w:r>
    </w:p>
    <w:p w:rsidR="00EC63B8" w:rsidRDefault="00EC63B8" w:rsidP="00EC63B8">
      <w:pPr>
        <w:widowControl w:val="0"/>
        <w:numPr>
          <w:ilvl w:val="0"/>
          <w:numId w:val="12"/>
        </w:numPr>
        <w:jc w:val="center"/>
        <w:rPr>
          <w:rFonts w:ascii="Arial" w:hAnsi="Arial" w:cs="Arial"/>
          <w:b/>
          <w:shadow/>
          <w:color w:val="000099"/>
          <w:sz w:val="22"/>
          <w:szCs w:val="22"/>
        </w:rPr>
      </w:pPr>
      <w:r w:rsidRPr="00855892">
        <w:rPr>
          <w:rFonts w:ascii="Arial" w:hAnsi="Arial" w:cs="Arial"/>
          <w:b/>
          <w:shadow/>
          <w:color w:val="000099"/>
          <w:sz w:val="22"/>
          <w:szCs w:val="22"/>
        </w:rPr>
        <w:t xml:space="preserve">La diversité géologique et ornithologique de </w:t>
      </w:r>
      <w:proofErr w:type="spellStart"/>
      <w:r w:rsidRPr="00855892">
        <w:rPr>
          <w:rFonts w:ascii="Arial" w:hAnsi="Arial" w:cs="Arial"/>
          <w:b/>
          <w:shadow/>
          <w:color w:val="000099"/>
          <w:sz w:val="22"/>
          <w:szCs w:val="22"/>
        </w:rPr>
        <w:t>Myvatn</w:t>
      </w:r>
      <w:proofErr w:type="spellEnd"/>
      <w:r w:rsidRPr="00855892">
        <w:rPr>
          <w:rFonts w:ascii="Arial" w:hAnsi="Arial" w:cs="Arial"/>
          <w:b/>
          <w:shadow/>
          <w:color w:val="000099"/>
          <w:sz w:val="22"/>
          <w:szCs w:val="22"/>
        </w:rPr>
        <w:t>.</w:t>
      </w:r>
    </w:p>
    <w:p w:rsidR="007168F2" w:rsidRPr="00620A99" w:rsidRDefault="007168F2" w:rsidP="00EC63B8">
      <w:pPr>
        <w:pStyle w:val="Corpsdetexte3"/>
        <w:widowControl w:val="0"/>
        <w:jc w:val="center"/>
        <w:rPr>
          <w:rFonts w:ascii="Arial" w:hAnsi="Arial" w:cs="Arial"/>
          <w:sz w:val="22"/>
          <w:szCs w:val="22"/>
        </w:rPr>
      </w:pPr>
    </w:p>
    <w:p w:rsidR="00442250" w:rsidRPr="00620A99" w:rsidRDefault="00CB60F1" w:rsidP="00550EBD">
      <w:pPr>
        <w:widowControl w:val="0"/>
        <w:shd w:val="clear" w:color="auto" w:fill="FFFFFF"/>
        <w:jc w:val="center"/>
        <w:rPr>
          <w:rFonts w:ascii="Arial" w:hAnsi="Arial" w:cs="Arial"/>
          <w:color w:val="000000"/>
          <w:sz w:val="22"/>
          <w:szCs w:val="22"/>
        </w:rPr>
      </w:pPr>
      <w:r>
        <w:rPr>
          <w:rFonts w:ascii="Arial" w:hAnsi="Arial" w:cs="Arial"/>
          <w:noProof/>
          <w:color w:val="000000"/>
          <w:sz w:val="22"/>
          <w:szCs w:val="22"/>
        </w:rPr>
        <w:drawing>
          <wp:inline distT="0" distB="0" distL="0" distR="0">
            <wp:extent cx="6479540" cy="3967883"/>
            <wp:effectExtent l="19050" t="0" r="0" b="0"/>
            <wp:docPr id="37" name="Image 37" descr="C:\Users\TIKA\Documents\Pictures\Islande\A3\lava_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IKA\Documents\Pictures\Islande\A3\lava_falls.jpg"/>
                    <pic:cNvPicPr>
                      <a:picLocks noChangeAspect="1" noChangeArrowheads="1"/>
                    </pic:cNvPicPr>
                  </pic:nvPicPr>
                  <pic:blipFill>
                    <a:blip r:embed="rId15" cstate="print"/>
                    <a:srcRect/>
                    <a:stretch>
                      <a:fillRect/>
                    </a:stretch>
                  </pic:blipFill>
                  <pic:spPr bwMode="auto">
                    <a:xfrm>
                      <a:off x="0" y="0"/>
                      <a:ext cx="6479540" cy="3967883"/>
                    </a:xfrm>
                    <a:prstGeom prst="rect">
                      <a:avLst/>
                    </a:prstGeom>
                    <a:noFill/>
                    <a:ln w="9525">
                      <a:noFill/>
                      <a:miter lim="800000"/>
                      <a:headEnd/>
                      <a:tailEnd/>
                    </a:ln>
                  </pic:spPr>
                </pic:pic>
              </a:graphicData>
            </a:graphic>
          </wp:inline>
        </w:drawing>
      </w:r>
    </w:p>
    <w:p w:rsidR="00476FD6" w:rsidRDefault="00476FD6" w:rsidP="00550EBD">
      <w:pPr>
        <w:widowControl w:val="0"/>
        <w:shd w:val="clear" w:color="auto" w:fill="FFFFFF"/>
        <w:jc w:val="center"/>
        <w:rPr>
          <w:rFonts w:ascii="Arial" w:hAnsi="Arial" w:cs="Arial"/>
          <w:color w:val="000000"/>
          <w:sz w:val="22"/>
          <w:szCs w:val="22"/>
        </w:rPr>
      </w:pPr>
    </w:p>
    <w:p w:rsidR="009E6C10" w:rsidRPr="00620A99" w:rsidRDefault="009E6C10" w:rsidP="00550EBD">
      <w:pPr>
        <w:widowControl w:val="0"/>
        <w:shd w:val="clear" w:color="auto" w:fill="FFFFFF"/>
        <w:jc w:val="center"/>
        <w:rPr>
          <w:rFonts w:ascii="Arial" w:hAnsi="Arial" w:cs="Arial"/>
          <w:color w:val="000000"/>
          <w:sz w:val="22"/>
          <w:szCs w:val="22"/>
        </w:rPr>
      </w:pPr>
    </w:p>
    <w:tbl>
      <w:tblPr>
        <w:tblStyle w:val="Listefonce-Accent6"/>
        <w:tblW w:w="10643" w:type="dxa"/>
        <w:jc w:val="center"/>
        <w:tblLook w:val="04A0"/>
      </w:tblPr>
      <w:tblGrid>
        <w:gridCol w:w="1526"/>
        <w:gridCol w:w="7699"/>
        <w:gridCol w:w="1418"/>
      </w:tblGrid>
      <w:tr w:rsidR="00A105D2" w:rsidRPr="00620A99" w:rsidTr="00D76658">
        <w:trPr>
          <w:cnfStyle w:val="100000000000"/>
          <w:jc w:val="center"/>
        </w:trPr>
        <w:tc>
          <w:tcPr>
            <w:cnfStyle w:val="001000000000"/>
            <w:tcW w:w="1526" w:type="dxa"/>
            <w:shd w:val="clear" w:color="auto" w:fill="C00000"/>
            <w:vAlign w:val="center"/>
          </w:tcPr>
          <w:p w:rsidR="00A105D2" w:rsidRPr="00620A99" w:rsidRDefault="00A105D2" w:rsidP="0026226E">
            <w:pPr>
              <w:widowControl w:val="0"/>
              <w:jc w:val="center"/>
              <w:rPr>
                <w:rFonts w:ascii="Arial Rounded MT Bold" w:hAnsi="Arial Rounded MT Bold" w:cs="Arial"/>
                <w:caps/>
                <w:shadow/>
                <w:sz w:val="28"/>
                <w:szCs w:val="28"/>
              </w:rPr>
            </w:pPr>
            <w:r w:rsidRPr="00620A99">
              <w:rPr>
                <w:rFonts w:ascii="Arial Rounded MT Bold" w:hAnsi="Arial Rounded MT Bold" w:cs="Arial"/>
                <w:caps/>
                <w:shadow/>
                <w:sz w:val="28"/>
                <w:szCs w:val="28"/>
              </w:rPr>
              <w:t>JOUR</w:t>
            </w:r>
          </w:p>
        </w:tc>
        <w:tc>
          <w:tcPr>
            <w:tcW w:w="7699" w:type="dxa"/>
            <w:shd w:val="clear" w:color="auto" w:fill="C00000"/>
            <w:vAlign w:val="center"/>
          </w:tcPr>
          <w:p w:rsidR="00A105D2" w:rsidRPr="00620A99" w:rsidRDefault="00A105D2" w:rsidP="0026226E">
            <w:pPr>
              <w:widowControl w:val="0"/>
              <w:jc w:val="center"/>
              <w:cnfStyle w:val="100000000000"/>
              <w:rPr>
                <w:rFonts w:ascii="Arial Rounded MT Bold" w:hAnsi="Arial Rounded MT Bold" w:cs="Arial"/>
                <w:caps/>
                <w:shadow/>
                <w:sz w:val="28"/>
                <w:szCs w:val="28"/>
              </w:rPr>
            </w:pPr>
            <w:r w:rsidRPr="00620A99">
              <w:rPr>
                <w:rFonts w:ascii="Arial Rounded MT Bold" w:hAnsi="Arial Rounded MT Bold" w:cs="Arial"/>
                <w:caps/>
                <w:shadow/>
                <w:sz w:val="28"/>
                <w:szCs w:val="28"/>
              </w:rPr>
              <w:t>Itinéraire</w:t>
            </w:r>
          </w:p>
        </w:tc>
        <w:tc>
          <w:tcPr>
            <w:tcW w:w="1418" w:type="dxa"/>
            <w:shd w:val="clear" w:color="auto" w:fill="C00000"/>
            <w:vAlign w:val="center"/>
          </w:tcPr>
          <w:p w:rsidR="00A105D2" w:rsidRPr="00620A99" w:rsidRDefault="00A105D2" w:rsidP="001F5429">
            <w:pPr>
              <w:widowControl w:val="0"/>
              <w:jc w:val="center"/>
              <w:cnfStyle w:val="100000000000"/>
              <w:rPr>
                <w:rFonts w:ascii="Arial Rounded MT Bold" w:hAnsi="Arial Rounded MT Bold" w:cs="Arial"/>
                <w:caps/>
                <w:shadow/>
                <w:sz w:val="28"/>
                <w:szCs w:val="28"/>
              </w:rPr>
            </w:pPr>
            <w:r w:rsidRPr="00620A99">
              <w:rPr>
                <w:rFonts w:ascii="Arial Rounded MT Bold" w:hAnsi="Arial Rounded MT Bold" w:cs="Arial"/>
                <w:caps/>
                <w:shadow/>
                <w:sz w:val="28"/>
                <w:szCs w:val="28"/>
              </w:rPr>
              <w:t>date</w:t>
            </w:r>
          </w:p>
        </w:tc>
      </w:tr>
      <w:tr w:rsidR="00A105D2" w:rsidRPr="00BA33DB" w:rsidTr="00D76658">
        <w:trPr>
          <w:cnfStyle w:val="000000100000"/>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01</w:t>
            </w:r>
          </w:p>
        </w:tc>
        <w:tc>
          <w:tcPr>
            <w:tcW w:w="7699" w:type="dxa"/>
            <w:vAlign w:val="center"/>
          </w:tcPr>
          <w:p w:rsidR="00A105D2" w:rsidRPr="00620A99" w:rsidRDefault="00A105D2" w:rsidP="00690479">
            <w:pPr>
              <w:jc w:val="center"/>
              <w:cnfStyle w:val="000000100000"/>
              <w:rPr>
                <w:rFonts w:ascii="Arial Rounded MT Bold" w:hAnsi="Arial Rounded MT Bold" w:cs="Arial"/>
                <w:b/>
                <w:caps/>
                <w:shadow/>
                <w:sz w:val="28"/>
                <w:szCs w:val="28"/>
              </w:rPr>
            </w:pPr>
            <w:r w:rsidRPr="00BA33DB">
              <w:rPr>
                <w:rFonts w:ascii="Arial Rounded MT Bold" w:hAnsi="Arial Rounded MT Bold" w:cs="Arial"/>
                <w:b/>
                <w:caps/>
                <w:shadow/>
                <w:sz w:val="28"/>
                <w:szCs w:val="28"/>
              </w:rPr>
              <w:t xml:space="preserve">PARIS </w:t>
            </w:r>
            <w:r w:rsidRPr="00BA33DB">
              <w:rPr>
                <w:rFonts w:ascii="Arial Rounded MT Bold" w:hAnsi="Arial Rounded MT Bold" w:cs="Arial"/>
                <w:b/>
                <w:caps/>
                <w:shadow/>
                <w:sz w:val="28"/>
                <w:szCs w:val="28"/>
              </w:rPr>
              <w:sym w:font="QTDingBits" w:char="F028"/>
            </w:r>
            <w:r w:rsidRPr="00BA33DB">
              <w:rPr>
                <w:rFonts w:ascii="Arial Rounded MT Bold" w:hAnsi="Arial Rounded MT Bold" w:cs="Arial"/>
                <w:b/>
                <w:caps/>
                <w:shadow/>
                <w:sz w:val="28"/>
                <w:szCs w:val="28"/>
              </w:rPr>
              <w:t xml:space="preserve"> REYKJAVIK</w:t>
            </w:r>
          </w:p>
        </w:tc>
        <w:tc>
          <w:tcPr>
            <w:tcW w:w="1418" w:type="dxa"/>
            <w:vAlign w:val="center"/>
          </w:tcPr>
          <w:p w:rsidR="00A105D2" w:rsidRPr="00620A99" w:rsidRDefault="00A105D2" w:rsidP="00690479">
            <w:pPr>
              <w:jc w:val="center"/>
              <w:cnfStyle w:val="000000100000"/>
              <w:rPr>
                <w:rFonts w:ascii="Arial Rounded MT Bold" w:hAnsi="Arial Rounded MT Bold" w:cs="Arial"/>
                <w:b/>
                <w:caps/>
                <w:shadow/>
                <w:sz w:val="28"/>
                <w:szCs w:val="28"/>
              </w:rPr>
            </w:pPr>
            <w:r>
              <w:rPr>
                <w:rFonts w:ascii="Arial Rounded MT Bold" w:hAnsi="Arial Rounded MT Bold" w:cs="Arial"/>
                <w:b/>
                <w:caps/>
                <w:shadow/>
                <w:sz w:val="28"/>
                <w:szCs w:val="28"/>
              </w:rPr>
              <w:t>13 JUIN</w:t>
            </w:r>
          </w:p>
        </w:tc>
      </w:tr>
      <w:tr w:rsidR="00A105D2" w:rsidRPr="00A105D2" w:rsidTr="00D76658">
        <w:trPr>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02</w:t>
            </w:r>
          </w:p>
        </w:tc>
        <w:tc>
          <w:tcPr>
            <w:tcW w:w="7699" w:type="dxa"/>
            <w:vAlign w:val="center"/>
          </w:tcPr>
          <w:p w:rsidR="00A105D2" w:rsidRPr="00620A99" w:rsidRDefault="00A105D2" w:rsidP="00690479">
            <w:pPr>
              <w:jc w:val="center"/>
              <w:cnfStyle w:val="000000000000"/>
              <w:rPr>
                <w:rFonts w:ascii="Arial Rounded MT Bold" w:hAnsi="Arial Rounded MT Bold" w:cs="Arial"/>
                <w:b/>
                <w:caps/>
                <w:shadow/>
                <w:sz w:val="28"/>
                <w:szCs w:val="28"/>
              </w:rPr>
            </w:pPr>
            <w:r w:rsidRPr="00A105D2">
              <w:rPr>
                <w:rFonts w:ascii="Arial Rounded MT Bold" w:hAnsi="Arial Rounded MT Bold" w:cs="Arial"/>
                <w:b/>
                <w:caps/>
                <w:shadow/>
                <w:sz w:val="28"/>
                <w:szCs w:val="28"/>
              </w:rPr>
              <w:t>La côte sud / Skógar / Vik / Kirkjubaejarklaustur / Skaftafell</w:t>
            </w:r>
          </w:p>
        </w:tc>
        <w:tc>
          <w:tcPr>
            <w:tcW w:w="1418" w:type="dxa"/>
            <w:vAlign w:val="center"/>
          </w:tcPr>
          <w:p w:rsidR="00A105D2" w:rsidRPr="00BA33DB" w:rsidRDefault="00A105D2" w:rsidP="00690479">
            <w:pPr>
              <w:jc w:val="center"/>
              <w:cnfStyle w:val="000000000000"/>
              <w:rPr>
                <w:rFonts w:ascii="Arial Rounded MT Bold" w:hAnsi="Arial Rounded MT Bold" w:cs="Arial"/>
                <w:b/>
                <w:caps/>
                <w:shadow/>
                <w:sz w:val="28"/>
                <w:szCs w:val="28"/>
              </w:rPr>
            </w:pPr>
            <w:r>
              <w:rPr>
                <w:rFonts w:ascii="Arial Rounded MT Bold" w:hAnsi="Arial Rounded MT Bold" w:cs="Arial"/>
                <w:b/>
                <w:caps/>
                <w:shadow/>
                <w:sz w:val="28"/>
                <w:szCs w:val="28"/>
              </w:rPr>
              <w:t>14</w:t>
            </w:r>
            <w:r w:rsidRPr="00FD3AF0">
              <w:rPr>
                <w:rFonts w:ascii="Arial Rounded MT Bold" w:hAnsi="Arial Rounded MT Bold" w:cs="Arial"/>
                <w:b/>
                <w:caps/>
                <w:shadow/>
                <w:sz w:val="28"/>
                <w:szCs w:val="28"/>
              </w:rPr>
              <w:t xml:space="preserve"> JUIN</w:t>
            </w:r>
          </w:p>
        </w:tc>
      </w:tr>
      <w:tr w:rsidR="00A105D2" w:rsidRPr="00D76658" w:rsidTr="00D76658">
        <w:trPr>
          <w:cnfStyle w:val="000000100000"/>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03</w:t>
            </w:r>
          </w:p>
        </w:tc>
        <w:tc>
          <w:tcPr>
            <w:tcW w:w="7699" w:type="dxa"/>
            <w:vAlign w:val="center"/>
          </w:tcPr>
          <w:p w:rsidR="00A105D2" w:rsidRPr="00D76658" w:rsidRDefault="00B64BDD" w:rsidP="00D76658">
            <w:pPr>
              <w:pBdr>
                <w:top w:val="single" w:sz="4" w:space="1" w:color="auto" w:shadow="1"/>
                <w:left w:val="single" w:sz="4" w:space="4" w:color="auto" w:shadow="1"/>
                <w:bottom w:val="single" w:sz="4" w:space="1" w:color="auto" w:shadow="1"/>
                <w:right w:val="single" w:sz="4" w:space="4" w:color="auto" w:shadow="1"/>
              </w:pBdr>
              <w:jc w:val="center"/>
              <w:cnfStyle w:val="000000100000"/>
              <w:rPr>
                <w:rFonts w:ascii="Arial Rounded MT Bold" w:hAnsi="Arial Rounded MT Bold" w:cs="Arial"/>
                <w:b/>
                <w:caps/>
                <w:shadow/>
                <w:sz w:val="28"/>
                <w:szCs w:val="28"/>
              </w:rPr>
            </w:pPr>
            <w:r w:rsidRPr="00D76658">
              <w:rPr>
                <w:rFonts w:ascii="Arial Rounded MT Bold" w:hAnsi="Arial Rounded MT Bold" w:cs="Arial"/>
                <w:b/>
                <w:caps/>
                <w:shadow/>
                <w:sz w:val="28"/>
                <w:szCs w:val="28"/>
              </w:rPr>
              <w:t>Le parc national de Skaftafell / Le lagon glaciaire Jökulsárlón / Les fjords de l’Est</w:t>
            </w:r>
          </w:p>
        </w:tc>
        <w:tc>
          <w:tcPr>
            <w:tcW w:w="1418" w:type="dxa"/>
            <w:vAlign w:val="center"/>
          </w:tcPr>
          <w:p w:rsidR="00A105D2" w:rsidRPr="00BA33DB" w:rsidRDefault="00A105D2" w:rsidP="00690479">
            <w:pPr>
              <w:jc w:val="center"/>
              <w:cnfStyle w:val="000000100000"/>
              <w:rPr>
                <w:rFonts w:ascii="Arial Rounded MT Bold" w:hAnsi="Arial Rounded MT Bold" w:cs="Arial"/>
                <w:b/>
                <w:caps/>
                <w:shadow/>
                <w:sz w:val="28"/>
                <w:szCs w:val="28"/>
              </w:rPr>
            </w:pPr>
            <w:r>
              <w:rPr>
                <w:rFonts w:ascii="Arial Rounded MT Bold" w:hAnsi="Arial Rounded MT Bold" w:cs="Arial"/>
                <w:b/>
                <w:caps/>
                <w:shadow/>
                <w:sz w:val="28"/>
                <w:szCs w:val="28"/>
              </w:rPr>
              <w:t>15</w:t>
            </w:r>
            <w:r w:rsidRPr="00FD3AF0">
              <w:rPr>
                <w:rFonts w:ascii="Arial Rounded MT Bold" w:hAnsi="Arial Rounded MT Bold" w:cs="Arial"/>
                <w:b/>
                <w:caps/>
                <w:shadow/>
                <w:sz w:val="28"/>
                <w:szCs w:val="28"/>
              </w:rPr>
              <w:t xml:space="preserve"> JUIN</w:t>
            </w:r>
          </w:p>
        </w:tc>
      </w:tr>
      <w:tr w:rsidR="00A105D2" w:rsidRPr="0035129D" w:rsidTr="00D76658">
        <w:trPr>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04</w:t>
            </w:r>
          </w:p>
        </w:tc>
        <w:tc>
          <w:tcPr>
            <w:tcW w:w="7699" w:type="dxa"/>
            <w:vAlign w:val="center"/>
          </w:tcPr>
          <w:p w:rsidR="00A105D2" w:rsidRPr="00620A99" w:rsidRDefault="0035129D" w:rsidP="00690479">
            <w:pPr>
              <w:jc w:val="center"/>
              <w:cnfStyle w:val="000000000000"/>
              <w:rPr>
                <w:rFonts w:ascii="Arial Rounded MT Bold" w:hAnsi="Arial Rounded MT Bold" w:cs="Arial"/>
                <w:b/>
                <w:caps/>
                <w:shadow/>
                <w:sz w:val="28"/>
                <w:szCs w:val="28"/>
              </w:rPr>
            </w:pPr>
            <w:r w:rsidRPr="0035129D">
              <w:rPr>
                <w:rFonts w:ascii="Arial Rounded MT Bold" w:hAnsi="Arial Rounded MT Bold" w:cs="Arial"/>
                <w:b/>
                <w:caps/>
                <w:shadow/>
                <w:sz w:val="28"/>
                <w:szCs w:val="28"/>
              </w:rPr>
              <w:t xml:space="preserve">Dettifoss / Le canyon d’Ásbyrgi / </w:t>
            </w:r>
            <w:smartTag w:uri="urn:schemas-microsoft-com:office:smarttags" w:element="PersonName">
              <w:smartTagPr>
                <w:attr w:name="ProductID" w:val="La P￩ninsule"/>
              </w:smartTagPr>
              <w:r w:rsidRPr="0035129D">
                <w:rPr>
                  <w:rFonts w:ascii="Arial Rounded MT Bold" w:hAnsi="Arial Rounded MT Bold" w:cs="Arial"/>
                  <w:b/>
                  <w:caps/>
                  <w:shadow/>
                  <w:sz w:val="28"/>
                  <w:szCs w:val="28"/>
                </w:rPr>
                <w:t>La Péninsule</w:t>
              </w:r>
            </w:smartTag>
            <w:r w:rsidRPr="0035129D">
              <w:rPr>
                <w:rFonts w:ascii="Arial Rounded MT Bold" w:hAnsi="Arial Rounded MT Bold" w:cs="Arial"/>
                <w:b/>
                <w:caps/>
                <w:shadow/>
                <w:sz w:val="28"/>
                <w:szCs w:val="28"/>
              </w:rPr>
              <w:t xml:space="preserve"> de Tjörnes / Húsavík</w:t>
            </w:r>
          </w:p>
        </w:tc>
        <w:tc>
          <w:tcPr>
            <w:tcW w:w="1418" w:type="dxa"/>
            <w:vAlign w:val="center"/>
          </w:tcPr>
          <w:p w:rsidR="00A105D2" w:rsidRPr="00BA33DB" w:rsidRDefault="00A105D2" w:rsidP="00690479">
            <w:pPr>
              <w:jc w:val="center"/>
              <w:cnfStyle w:val="000000000000"/>
              <w:rPr>
                <w:rFonts w:ascii="Arial Rounded MT Bold" w:hAnsi="Arial Rounded MT Bold" w:cs="Arial"/>
                <w:b/>
                <w:caps/>
                <w:shadow/>
                <w:sz w:val="28"/>
                <w:szCs w:val="28"/>
              </w:rPr>
            </w:pPr>
            <w:r>
              <w:rPr>
                <w:rFonts w:ascii="Arial Rounded MT Bold" w:hAnsi="Arial Rounded MT Bold" w:cs="Arial"/>
                <w:b/>
                <w:caps/>
                <w:shadow/>
                <w:sz w:val="28"/>
                <w:szCs w:val="28"/>
              </w:rPr>
              <w:t>16</w:t>
            </w:r>
            <w:r w:rsidRPr="00FD3AF0">
              <w:rPr>
                <w:rFonts w:ascii="Arial Rounded MT Bold" w:hAnsi="Arial Rounded MT Bold" w:cs="Arial"/>
                <w:b/>
                <w:caps/>
                <w:shadow/>
                <w:sz w:val="28"/>
                <w:szCs w:val="28"/>
              </w:rPr>
              <w:t xml:space="preserve"> JUIN</w:t>
            </w:r>
          </w:p>
        </w:tc>
      </w:tr>
      <w:tr w:rsidR="00A105D2" w:rsidRPr="0000765F" w:rsidTr="00D76658">
        <w:trPr>
          <w:cnfStyle w:val="000000100000"/>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05</w:t>
            </w:r>
          </w:p>
        </w:tc>
        <w:tc>
          <w:tcPr>
            <w:tcW w:w="7699" w:type="dxa"/>
            <w:vAlign w:val="center"/>
          </w:tcPr>
          <w:p w:rsidR="00A105D2" w:rsidRPr="00620A99" w:rsidRDefault="0000765F" w:rsidP="00690479">
            <w:pPr>
              <w:jc w:val="center"/>
              <w:cnfStyle w:val="000000100000"/>
              <w:rPr>
                <w:rFonts w:ascii="Arial Rounded MT Bold" w:hAnsi="Arial Rounded MT Bold" w:cs="Arial"/>
                <w:b/>
                <w:caps/>
                <w:shadow/>
                <w:sz w:val="28"/>
                <w:szCs w:val="28"/>
              </w:rPr>
            </w:pPr>
            <w:r w:rsidRPr="0000765F">
              <w:rPr>
                <w:rFonts w:ascii="Arial Rounded MT Bold" w:hAnsi="Arial Rounded MT Bold" w:cs="Arial"/>
                <w:b/>
                <w:caps/>
                <w:shadow/>
                <w:sz w:val="28"/>
                <w:szCs w:val="28"/>
              </w:rPr>
              <w:t>Le Site de Myvatn / Godafoss / Akureyri</w:t>
            </w:r>
          </w:p>
        </w:tc>
        <w:tc>
          <w:tcPr>
            <w:tcW w:w="1418" w:type="dxa"/>
            <w:vAlign w:val="center"/>
          </w:tcPr>
          <w:p w:rsidR="00A105D2" w:rsidRPr="00BA33DB" w:rsidRDefault="00A105D2" w:rsidP="00690479">
            <w:pPr>
              <w:jc w:val="center"/>
              <w:cnfStyle w:val="000000100000"/>
              <w:rPr>
                <w:rFonts w:ascii="Arial Rounded MT Bold" w:hAnsi="Arial Rounded MT Bold" w:cs="Arial"/>
                <w:b/>
                <w:caps/>
                <w:shadow/>
                <w:sz w:val="28"/>
                <w:szCs w:val="28"/>
              </w:rPr>
            </w:pPr>
            <w:r>
              <w:rPr>
                <w:rFonts w:ascii="Arial Rounded MT Bold" w:hAnsi="Arial Rounded MT Bold" w:cs="Arial"/>
                <w:b/>
                <w:caps/>
                <w:shadow/>
                <w:sz w:val="28"/>
                <w:szCs w:val="28"/>
              </w:rPr>
              <w:t>17</w:t>
            </w:r>
            <w:r w:rsidRPr="00FD3AF0">
              <w:rPr>
                <w:rFonts w:ascii="Arial Rounded MT Bold" w:hAnsi="Arial Rounded MT Bold" w:cs="Arial"/>
                <w:b/>
                <w:caps/>
                <w:shadow/>
                <w:sz w:val="28"/>
                <w:szCs w:val="28"/>
              </w:rPr>
              <w:t xml:space="preserve"> JUIN</w:t>
            </w:r>
          </w:p>
        </w:tc>
      </w:tr>
      <w:tr w:rsidR="00A105D2" w:rsidRPr="00C44D11" w:rsidTr="00D76658">
        <w:trPr>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06</w:t>
            </w:r>
          </w:p>
        </w:tc>
        <w:tc>
          <w:tcPr>
            <w:tcW w:w="7699" w:type="dxa"/>
            <w:vAlign w:val="center"/>
          </w:tcPr>
          <w:p w:rsidR="00A105D2" w:rsidRPr="00620A99" w:rsidRDefault="00C44D11" w:rsidP="00690479">
            <w:pPr>
              <w:jc w:val="center"/>
              <w:cnfStyle w:val="000000000000"/>
              <w:rPr>
                <w:rFonts w:ascii="Arial Rounded MT Bold" w:hAnsi="Arial Rounded MT Bold" w:cs="Arial"/>
                <w:b/>
                <w:caps/>
                <w:shadow/>
                <w:sz w:val="28"/>
                <w:szCs w:val="28"/>
              </w:rPr>
            </w:pPr>
            <w:r w:rsidRPr="00C44D11">
              <w:rPr>
                <w:rFonts w:ascii="Arial Rounded MT Bold" w:hAnsi="Arial Rounded MT Bold" w:cs="Arial"/>
                <w:b/>
                <w:caps/>
                <w:shadow/>
                <w:sz w:val="28"/>
                <w:szCs w:val="28"/>
              </w:rPr>
              <w:t>Glaumbaer / Vídimyri / Les cascades de Hraunfossar / Reykhólt</w:t>
            </w:r>
          </w:p>
        </w:tc>
        <w:tc>
          <w:tcPr>
            <w:tcW w:w="1418" w:type="dxa"/>
            <w:vAlign w:val="center"/>
          </w:tcPr>
          <w:p w:rsidR="00A105D2" w:rsidRPr="009E6C10" w:rsidRDefault="00A105D2" w:rsidP="00690479">
            <w:pPr>
              <w:jc w:val="center"/>
              <w:cnfStyle w:val="000000000000"/>
              <w:rPr>
                <w:rFonts w:ascii="Arial Rounded MT Bold" w:hAnsi="Arial Rounded MT Bold" w:cs="Arial"/>
                <w:b/>
                <w:caps/>
                <w:shadow/>
                <w:sz w:val="28"/>
                <w:szCs w:val="28"/>
              </w:rPr>
            </w:pPr>
            <w:r>
              <w:rPr>
                <w:rFonts w:ascii="Arial Rounded MT Bold" w:hAnsi="Arial Rounded MT Bold" w:cs="Arial"/>
                <w:b/>
                <w:caps/>
                <w:shadow/>
                <w:sz w:val="28"/>
                <w:szCs w:val="28"/>
              </w:rPr>
              <w:t>18</w:t>
            </w:r>
            <w:r w:rsidRPr="00FD3AF0">
              <w:rPr>
                <w:rFonts w:ascii="Arial Rounded MT Bold" w:hAnsi="Arial Rounded MT Bold" w:cs="Arial"/>
                <w:b/>
                <w:caps/>
                <w:shadow/>
                <w:sz w:val="28"/>
                <w:szCs w:val="28"/>
              </w:rPr>
              <w:t xml:space="preserve"> JUIN</w:t>
            </w:r>
          </w:p>
        </w:tc>
      </w:tr>
      <w:tr w:rsidR="00A105D2" w:rsidRPr="00D2368C" w:rsidTr="00D76658">
        <w:trPr>
          <w:cnfStyle w:val="000000100000"/>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07</w:t>
            </w:r>
          </w:p>
        </w:tc>
        <w:tc>
          <w:tcPr>
            <w:tcW w:w="7699" w:type="dxa"/>
            <w:vAlign w:val="center"/>
          </w:tcPr>
          <w:p w:rsidR="00A105D2" w:rsidRPr="00620A99" w:rsidRDefault="00D2368C" w:rsidP="00690479">
            <w:pPr>
              <w:jc w:val="center"/>
              <w:cnfStyle w:val="000000100000"/>
              <w:rPr>
                <w:rFonts w:ascii="Arial Rounded MT Bold" w:hAnsi="Arial Rounded MT Bold" w:cs="Arial"/>
                <w:b/>
                <w:caps/>
                <w:shadow/>
                <w:sz w:val="28"/>
                <w:szCs w:val="28"/>
              </w:rPr>
            </w:pPr>
            <w:r w:rsidRPr="00D2368C">
              <w:rPr>
                <w:rFonts w:ascii="Arial Rounded MT Bold" w:hAnsi="Arial Rounded MT Bold" w:cs="Arial"/>
                <w:b/>
                <w:caps/>
                <w:shadow/>
                <w:sz w:val="28"/>
                <w:szCs w:val="28"/>
              </w:rPr>
              <w:t>Thingvellir / Geysir / Gullfoss / Reykjavik</w:t>
            </w:r>
          </w:p>
        </w:tc>
        <w:tc>
          <w:tcPr>
            <w:tcW w:w="1418" w:type="dxa"/>
            <w:vAlign w:val="center"/>
          </w:tcPr>
          <w:p w:rsidR="00A105D2" w:rsidRPr="00BA33DB" w:rsidRDefault="00A105D2" w:rsidP="00690479">
            <w:pPr>
              <w:jc w:val="center"/>
              <w:cnfStyle w:val="000000100000"/>
              <w:rPr>
                <w:rFonts w:ascii="Arial Rounded MT Bold" w:hAnsi="Arial Rounded MT Bold" w:cs="Arial"/>
                <w:b/>
                <w:caps/>
                <w:shadow/>
                <w:sz w:val="28"/>
                <w:szCs w:val="28"/>
              </w:rPr>
            </w:pPr>
            <w:r>
              <w:rPr>
                <w:rFonts w:ascii="Arial Rounded MT Bold" w:hAnsi="Arial Rounded MT Bold" w:cs="Arial"/>
                <w:b/>
                <w:caps/>
                <w:shadow/>
                <w:sz w:val="28"/>
                <w:szCs w:val="28"/>
              </w:rPr>
              <w:t>19</w:t>
            </w:r>
            <w:r w:rsidRPr="00FD3AF0">
              <w:rPr>
                <w:rFonts w:ascii="Arial Rounded MT Bold" w:hAnsi="Arial Rounded MT Bold" w:cs="Arial"/>
                <w:b/>
                <w:caps/>
                <w:shadow/>
                <w:sz w:val="28"/>
                <w:szCs w:val="28"/>
              </w:rPr>
              <w:t xml:space="preserve"> JUIN</w:t>
            </w:r>
          </w:p>
        </w:tc>
      </w:tr>
      <w:tr w:rsidR="00A105D2" w:rsidRPr="0019671F" w:rsidTr="00D76658">
        <w:trPr>
          <w:jc w:val="center"/>
        </w:trPr>
        <w:tc>
          <w:tcPr>
            <w:cnfStyle w:val="001000000000"/>
            <w:tcW w:w="1526" w:type="dxa"/>
            <w:vAlign w:val="center"/>
          </w:tcPr>
          <w:p w:rsidR="00A105D2" w:rsidRPr="00620A99" w:rsidRDefault="00A105D2" w:rsidP="00690479">
            <w:pPr>
              <w:jc w:val="center"/>
              <w:rPr>
                <w:rFonts w:ascii="Arial Rounded MT Bold" w:hAnsi="Arial Rounded MT Bold" w:cs="Arial"/>
                <w:b/>
                <w:caps/>
                <w:shadow/>
                <w:sz w:val="28"/>
                <w:szCs w:val="28"/>
              </w:rPr>
            </w:pPr>
            <w:r w:rsidRPr="00620A99">
              <w:rPr>
                <w:rFonts w:ascii="Arial Rounded MT Bold" w:hAnsi="Arial Rounded MT Bold" w:cs="Arial"/>
                <w:b/>
                <w:caps/>
                <w:shadow/>
                <w:sz w:val="28"/>
                <w:szCs w:val="28"/>
              </w:rPr>
              <w:t>jour 08</w:t>
            </w:r>
          </w:p>
        </w:tc>
        <w:tc>
          <w:tcPr>
            <w:tcW w:w="7699" w:type="dxa"/>
            <w:vAlign w:val="center"/>
          </w:tcPr>
          <w:p w:rsidR="00A105D2" w:rsidRPr="00620A99" w:rsidRDefault="0019671F" w:rsidP="00690479">
            <w:pPr>
              <w:jc w:val="center"/>
              <w:cnfStyle w:val="000000000000"/>
              <w:rPr>
                <w:rFonts w:ascii="Arial Rounded MT Bold" w:hAnsi="Arial Rounded MT Bold" w:cs="Arial"/>
                <w:b/>
                <w:caps/>
                <w:shadow/>
                <w:sz w:val="28"/>
                <w:szCs w:val="28"/>
              </w:rPr>
            </w:pPr>
            <w:r w:rsidRPr="0019671F">
              <w:rPr>
                <w:rFonts w:ascii="Arial Rounded MT Bold" w:hAnsi="Arial Rounded MT Bold" w:cs="Arial"/>
                <w:b/>
                <w:caps/>
                <w:shadow/>
                <w:sz w:val="28"/>
                <w:szCs w:val="28"/>
              </w:rPr>
              <w:t>Croisière d’observation des baleines / Reykjavik</w:t>
            </w:r>
            <w:r w:rsidR="00A105D2" w:rsidRPr="00BA33DB">
              <w:rPr>
                <w:rFonts w:ascii="Arial Rounded MT Bold" w:hAnsi="Arial Rounded MT Bold" w:cs="Arial"/>
                <w:b/>
                <w:caps/>
                <w:shadow/>
                <w:sz w:val="28"/>
                <w:szCs w:val="28"/>
              </w:rPr>
              <w:t xml:space="preserve"> </w:t>
            </w:r>
            <w:r w:rsidR="00A105D2" w:rsidRPr="00BA33DB">
              <w:rPr>
                <w:rFonts w:ascii="Arial Rounded MT Bold" w:hAnsi="Arial Rounded MT Bold" w:cs="Arial"/>
                <w:b/>
                <w:caps/>
                <w:shadow/>
                <w:sz w:val="28"/>
                <w:szCs w:val="28"/>
              </w:rPr>
              <w:sym w:font="QTDingBits" w:char="F028"/>
            </w:r>
            <w:r w:rsidR="00A105D2" w:rsidRPr="00BA33DB">
              <w:rPr>
                <w:rFonts w:ascii="Arial Rounded MT Bold" w:hAnsi="Arial Rounded MT Bold" w:cs="Arial"/>
                <w:b/>
                <w:caps/>
                <w:shadow/>
                <w:sz w:val="28"/>
                <w:szCs w:val="28"/>
              </w:rPr>
              <w:t xml:space="preserve"> PARIS</w:t>
            </w:r>
          </w:p>
        </w:tc>
        <w:tc>
          <w:tcPr>
            <w:tcW w:w="1418" w:type="dxa"/>
            <w:vAlign w:val="center"/>
          </w:tcPr>
          <w:p w:rsidR="00A105D2" w:rsidRPr="00BA33DB" w:rsidRDefault="00A105D2" w:rsidP="00690479">
            <w:pPr>
              <w:jc w:val="center"/>
              <w:cnfStyle w:val="000000000000"/>
              <w:rPr>
                <w:rFonts w:ascii="Arial Rounded MT Bold" w:hAnsi="Arial Rounded MT Bold" w:cs="Arial"/>
                <w:b/>
                <w:caps/>
                <w:shadow/>
                <w:sz w:val="28"/>
                <w:szCs w:val="28"/>
              </w:rPr>
            </w:pPr>
            <w:r>
              <w:rPr>
                <w:rFonts w:ascii="Arial Rounded MT Bold" w:hAnsi="Arial Rounded MT Bold" w:cs="Arial"/>
                <w:b/>
                <w:caps/>
                <w:shadow/>
                <w:sz w:val="28"/>
                <w:szCs w:val="28"/>
              </w:rPr>
              <w:t>20</w:t>
            </w:r>
            <w:r w:rsidRPr="00FD3AF0">
              <w:rPr>
                <w:rFonts w:ascii="Arial Rounded MT Bold" w:hAnsi="Arial Rounded MT Bold" w:cs="Arial"/>
                <w:b/>
                <w:caps/>
                <w:shadow/>
                <w:sz w:val="28"/>
                <w:szCs w:val="28"/>
              </w:rPr>
              <w:t xml:space="preserve"> JUIN</w:t>
            </w:r>
          </w:p>
        </w:tc>
      </w:tr>
      <w:tr w:rsidR="0035129D" w:rsidRPr="00BA33DB" w:rsidTr="00D76658">
        <w:trPr>
          <w:cnfStyle w:val="000000100000"/>
          <w:jc w:val="center"/>
        </w:trPr>
        <w:tc>
          <w:tcPr>
            <w:cnfStyle w:val="001000000000"/>
            <w:tcW w:w="1526" w:type="dxa"/>
            <w:vAlign w:val="center"/>
          </w:tcPr>
          <w:p w:rsidR="0035129D" w:rsidRPr="00620A99" w:rsidRDefault="0035129D" w:rsidP="00690479">
            <w:pPr>
              <w:jc w:val="center"/>
              <w:rPr>
                <w:rFonts w:ascii="Arial Rounded MT Bold" w:hAnsi="Arial Rounded MT Bold" w:cs="Arial"/>
                <w:b/>
                <w:caps/>
                <w:shadow/>
                <w:sz w:val="28"/>
                <w:szCs w:val="28"/>
              </w:rPr>
            </w:pPr>
            <w:r>
              <w:rPr>
                <w:rFonts w:ascii="Arial Rounded MT Bold" w:hAnsi="Arial Rounded MT Bold" w:cs="Arial"/>
                <w:b/>
                <w:caps/>
                <w:shadow/>
                <w:sz w:val="28"/>
                <w:szCs w:val="28"/>
              </w:rPr>
              <w:t>JOUR 09</w:t>
            </w:r>
          </w:p>
        </w:tc>
        <w:tc>
          <w:tcPr>
            <w:tcW w:w="7699" w:type="dxa"/>
            <w:vAlign w:val="center"/>
          </w:tcPr>
          <w:p w:rsidR="0035129D" w:rsidRPr="00BA33DB" w:rsidRDefault="0035129D" w:rsidP="00690479">
            <w:pPr>
              <w:jc w:val="center"/>
              <w:cnfStyle w:val="000000100000"/>
              <w:rPr>
                <w:rFonts w:ascii="Arial Rounded MT Bold" w:hAnsi="Arial Rounded MT Bold" w:cs="Arial"/>
                <w:b/>
                <w:caps/>
                <w:shadow/>
                <w:sz w:val="28"/>
                <w:szCs w:val="28"/>
              </w:rPr>
            </w:pPr>
            <w:r>
              <w:rPr>
                <w:rFonts w:ascii="Arial Rounded MT Bold" w:hAnsi="Arial Rounded MT Bold" w:cs="Arial"/>
                <w:b/>
                <w:caps/>
                <w:shadow/>
                <w:sz w:val="28"/>
                <w:szCs w:val="28"/>
              </w:rPr>
              <w:t>PARIS</w:t>
            </w:r>
          </w:p>
        </w:tc>
        <w:tc>
          <w:tcPr>
            <w:tcW w:w="1418" w:type="dxa"/>
            <w:vAlign w:val="center"/>
          </w:tcPr>
          <w:p w:rsidR="0035129D" w:rsidRDefault="00D2368C" w:rsidP="00690479">
            <w:pPr>
              <w:jc w:val="center"/>
              <w:cnfStyle w:val="000000100000"/>
              <w:rPr>
                <w:rFonts w:ascii="Arial Rounded MT Bold" w:hAnsi="Arial Rounded MT Bold" w:cs="Arial"/>
                <w:b/>
                <w:caps/>
                <w:shadow/>
                <w:sz w:val="28"/>
                <w:szCs w:val="28"/>
              </w:rPr>
            </w:pPr>
            <w:r>
              <w:rPr>
                <w:rFonts w:ascii="Arial Rounded MT Bold" w:hAnsi="Arial Rounded MT Bold" w:cs="Arial"/>
                <w:b/>
                <w:caps/>
                <w:shadow/>
                <w:sz w:val="28"/>
                <w:szCs w:val="28"/>
              </w:rPr>
              <w:t>21 JUIN</w:t>
            </w:r>
          </w:p>
        </w:tc>
      </w:tr>
    </w:tbl>
    <w:p w:rsidR="00FE2AEC" w:rsidRDefault="00FE2AEC" w:rsidP="000C4A99">
      <w:pPr>
        <w:widowControl w:val="0"/>
        <w:ind w:right="-2"/>
        <w:jc w:val="both"/>
        <w:rPr>
          <w:rFonts w:ascii="Arial" w:hAnsi="Arial" w:cs="Arial"/>
          <w:sz w:val="22"/>
          <w:szCs w:val="22"/>
        </w:rPr>
      </w:pPr>
    </w:p>
    <w:p w:rsidR="00F743A2" w:rsidRDefault="00F743A2" w:rsidP="000C4A99">
      <w:pPr>
        <w:widowControl w:val="0"/>
        <w:ind w:right="-2"/>
        <w:jc w:val="both"/>
        <w:rPr>
          <w:rFonts w:ascii="Arial" w:hAnsi="Arial" w:cs="Arial"/>
          <w:sz w:val="22"/>
          <w:szCs w:val="22"/>
        </w:rPr>
        <w:sectPr w:rsidR="00F743A2" w:rsidSect="006C3846">
          <w:footerReference w:type="default" r:id="rId16"/>
          <w:headerReference w:type="first" r:id="rId17"/>
          <w:footerReference w:type="first" r:id="rId18"/>
          <w:type w:val="continuous"/>
          <w:pgSz w:w="11906" w:h="16838" w:code="9"/>
          <w:pgMar w:top="851" w:right="851" w:bottom="851" w:left="851" w:header="720" w:footer="478" w:gutter="0"/>
          <w:cols w:space="708"/>
          <w:titlePg/>
          <w:docGrid w:linePitch="360"/>
        </w:sectPr>
      </w:pPr>
    </w:p>
    <w:p w:rsidR="00F743A2" w:rsidRDefault="00454985" w:rsidP="000C4A99">
      <w:pPr>
        <w:widowControl w:val="0"/>
        <w:ind w:right="-2"/>
        <w:jc w:val="both"/>
        <w:rPr>
          <w:rFonts w:ascii="Arial" w:hAnsi="Arial" w:cs="Arial"/>
          <w:sz w:val="22"/>
          <w:szCs w:val="22"/>
        </w:rPr>
        <w:sectPr w:rsidR="00F743A2" w:rsidSect="00F743A2">
          <w:type w:val="continuous"/>
          <w:pgSz w:w="16838" w:h="11906" w:orient="landscape" w:code="9"/>
          <w:pgMar w:top="851" w:right="851" w:bottom="851" w:left="851" w:header="720" w:footer="720" w:gutter="0"/>
          <w:cols w:space="708"/>
          <w:docGrid w:linePitch="360"/>
        </w:sectPr>
      </w:pPr>
      <w:r>
        <w:rPr>
          <w:rFonts w:ascii="Arial" w:hAnsi="Arial" w:cs="Arial"/>
          <w:noProof/>
          <w:sz w:val="22"/>
          <w:szCs w:val="22"/>
        </w:rPr>
        <w:lastRenderedPageBreak/>
        <w:pict>
          <v:shapetype id="_x0000_t32" coordsize="21600,21600" o:spt="32" o:oned="t" path="m,l21600,21600e" filled="f">
            <v:path arrowok="t" fillok="f" o:connecttype="none"/>
            <o:lock v:ext="edit" shapetype="t"/>
          </v:shapetype>
          <v:shape id="_x0000_s1075" type="#_x0000_t32" style="position:absolute;left:0;text-align:left;margin-left:309.65pt;margin-top:159.05pt;width:69pt;height:14.4pt;flip:x;z-index:251819008"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82" type="#_x0000_t32" style="position:absolute;left:0;text-align:left;margin-left:112.25pt;margin-top:405.65pt;width:8.4pt;height:15pt;flip:x y;z-index:251826176"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81" type="#_x0000_t32" style="position:absolute;left:0;text-align:left;margin-left:127.25pt;margin-top:380.45pt;width:27.6pt;height:40.2pt;flip:x;z-index:251825152"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80" type="#_x0000_t32" style="position:absolute;left:0;text-align:left;margin-left:154.85pt;margin-top:357.05pt;width:104.4pt;height:28.8pt;flip:x;z-index:251824128"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9" type="#_x0000_t32" style="position:absolute;left:0;text-align:left;margin-left:259.25pt;margin-top:346.9pt;width:7.8pt;height:7.15pt;flip:x;z-index:251823104"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8" type="#_x0000_t32" style="position:absolute;left:0;text-align:left;margin-left:204.05pt;margin-top:312.05pt;width:67.8pt;height:34.85pt;z-index:251822080"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7" type="#_x0000_t32" style="position:absolute;left:0;text-align:left;margin-left:162.65pt;margin-top:312.05pt;width:36pt;height:12pt;flip:y;z-index:251821056"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6" type="#_x0000_t32" style="position:absolute;left:0;text-align:left;margin-left:172.25pt;margin-top:183.05pt;width:133.8pt;height:129pt;flip:x;z-index:251820032"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4" type="#_x0000_t32" style="position:absolute;left:0;text-align:left;margin-left:382.25pt;margin-top:159.05pt;width:76.2pt;height:9.6pt;flip:x y;z-index:251817984"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2" type="#_x0000_t32" style="position:absolute;left:0;text-align:left;margin-left:458.45pt;margin-top:97.25pt;width:3.6pt;height:68.4pt;flip:x;z-index:251816960"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1" type="#_x0000_t32" style="position:absolute;left:0;text-align:left;margin-left:465.65pt;margin-top:97.25pt;width:20.4pt;height:43.2pt;flip:x y;z-index:251815936"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70" type="#_x0000_t32" style="position:absolute;left:0;text-align:left;margin-left:486.05pt;margin-top:144.65pt;width:9pt;height:17.4pt;flip:x y;z-index:251814912"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9" type="#_x0000_t32" style="position:absolute;left:0;text-align:left;margin-left:495.05pt;margin-top:162.05pt;width:130.2pt;height:48.6pt;flip:x y;z-index:251813888"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8" type="#_x0000_t32" style="position:absolute;left:0;text-align:left;margin-left:595.25pt;margin-top:220.25pt;width:30pt;height:136.8pt;flip:y;z-index:251812864"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7" type="#_x0000_t32" style="position:absolute;left:0;text-align:left;margin-left:491.45pt;margin-top:357.05pt;width:103.8pt;height:32.4pt;flip:y;z-index:251811840"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6" type="#_x0000_t32" style="position:absolute;left:0;text-align:left;margin-left:348.65pt;margin-top:392.45pt;width:129pt;height:93.6pt;flip:y;z-index:251810816"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5" type="#_x0000_t32" style="position:absolute;left:0;text-align:left;margin-left:313.25pt;margin-top:474.05pt;width:35.4pt;height:12pt;z-index:251809792"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4" type="#_x0000_t32" style="position:absolute;left:0;text-align:left;margin-left:238.85pt;margin-top:436.85pt;width:74.4pt;height:37.2pt;z-index:251808768"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3" type="#_x0000_t32" style="position:absolute;left:0;text-align:left;margin-left:207.65pt;margin-top:410.45pt;width:31.2pt;height:26.4pt;z-index:251807744" o:connectortype="straight" strokecolor="#ff388c [3204]" strokeweight="3pt">
            <v:stroke endarrow="block"/>
            <v:shadow type="perspective" color="#71002c [1605]" opacity=".5" offset="1pt" offset2="-1pt"/>
          </v:shape>
        </w:pict>
      </w:r>
      <w:r>
        <w:rPr>
          <w:rFonts w:ascii="Arial" w:hAnsi="Arial" w:cs="Arial"/>
          <w:noProof/>
          <w:sz w:val="22"/>
          <w:szCs w:val="22"/>
        </w:rPr>
        <w:pict>
          <v:shape id="_x0000_s1062" type="#_x0000_t32" style="position:absolute;left:0;text-align:left;margin-left:154.85pt;margin-top:385.85pt;width:55.8pt;height:24.6pt;z-index:251806720" o:connectortype="straight" strokecolor="#ff388c [3204]" strokeweight="3pt">
            <v:stroke endarrow="block"/>
            <v:shadow type="perspective" color="#71002c [1605]" opacity=".5" offset="1pt" offset2="-1pt"/>
          </v:shape>
        </w:pict>
      </w:r>
      <w:r w:rsidR="00B33DDB">
        <w:rPr>
          <w:rFonts w:ascii="Arial" w:hAnsi="Arial" w:cs="Arial"/>
          <w:noProof/>
          <w:sz w:val="22"/>
          <w:szCs w:val="22"/>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left:0;text-align:left;margin-left:262.25pt;margin-top:346.9pt;width:13.8pt;height:7.15pt;flip:y;z-index:251786240" strokecolor="#ff388c [3204]" strokeweight="3pt">
            <v:stroke endarrow="block"/>
            <v:shadow type="perspective" color="#71002c [1605]" opacity=".5" offset="1pt" offset2="-1pt"/>
          </v:shape>
        </w:pict>
      </w:r>
      <w:r w:rsidR="00561FB9" w:rsidRPr="00561FB9">
        <w:rPr>
          <w:rFonts w:ascii="Arial" w:hAnsi="Arial" w:cs="Arial"/>
          <w:noProof/>
          <w:sz w:val="22"/>
          <w:szCs w:val="22"/>
        </w:rPr>
        <w:drawing>
          <wp:inline distT="0" distB="0" distL="0" distR="0">
            <wp:extent cx="9611360" cy="6364586"/>
            <wp:effectExtent l="19050" t="19050" r="27940" b="17164"/>
            <wp:docPr id="8" name="Image 8" descr="8eb66f539e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eb66f539e0981"/>
                    <pic:cNvPicPr>
                      <a:picLocks noChangeAspect="1" noChangeArrowheads="1"/>
                    </pic:cNvPicPr>
                  </pic:nvPicPr>
                  <pic:blipFill>
                    <a:blip r:embed="rId19" cstate="print"/>
                    <a:srcRect/>
                    <a:stretch>
                      <a:fillRect/>
                    </a:stretch>
                  </pic:blipFill>
                  <pic:spPr bwMode="auto">
                    <a:xfrm>
                      <a:off x="0" y="0"/>
                      <a:ext cx="9611360" cy="6364586"/>
                    </a:xfrm>
                    <a:prstGeom prst="rect">
                      <a:avLst/>
                    </a:prstGeom>
                    <a:noFill/>
                    <a:ln w="9525">
                      <a:solidFill>
                        <a:srgbClr val="0070C0"/>
                      </a:solidFill>
                      <a:miter lim="800000"/>
                      <a:headEnd/>
                      <a:tailEnd/>
                    </a:ln>
                  </pic:spPr>
                </pic:pic>
              </a:graphicData>
            </a:graphic>
          </wp:inline>
        </w:drawing>
      </w:r>
    </w:p>
    <w:p w:rsidR="0096768B" w:rsidRPr="008F578B" w:rsidRDefault="0096768B" w:rsidP="00324CF1">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jc w:val="both"/>
        <w:rPr>
          <w:rFonts w:ascii="Arial Rounded MT Bold" w:hAnsi="Arial Rounded MT Bold" w:cs="Arial"/>
          <w:caps/>
          <w:shadow/>
          <w:color w:val="FFFFFF"/>
          <w:sz w:val="28"/>
          <w:szCs w:val="28"/>
        </w:rPr>
      </w:pPr>
      <w:r w:rsidRPr="008F578B">
        <w:rPr>
          <w:rFonts w:ascii="Arial Rounded MT Bold" w:hAnsi="Arial Rounded MT Bold" w:cs="Arial"/>
          <w:caps/>
          <w:shadow/>
          <w:color w:val="FFFFFF"/>
          <w:sz w:val="28"/>
          <w:szCs w:val="28"/>
        </w:rPr>
        <w:lastRenderedPageBreak/>
        <w:t xml:space="preserve">JOUR </w:t>
      </w:r>
      <w:r w:rsidR="00F50876">
        <w:rPr>
          <w:rFonts w:ascii="Arial Rounded MT Bold" w:hAnsi="Arial Rounded MT Bold" w:cs="Arial"/>
          <w:caps/>
          <w:shadow/>
          <w:color w:val="FFFFFF"/>
          <w:sz w:val="28"/>
          <w:szCs w:val="28"/>
        </w:rPr>
        <w:t>0</w:t>
      </w:r>
      <w:r w:rsidRPr="008F578B">
        <w:rPr>
          <w:rFonts w:ascii="Arial Rounded MT Bold" w:hAnsi="Arial Rounded MT Bold" w:cs="Arial"/>
          <w:caps/>
          <w:shadow/>
          <w:color w:val="FFFFFF"/>
          <w:sz w:val="28"/>
          <w:szCs w:val="28"/>
        </w:rPr>
        <w:t>1 :</w:t>
      </w:r>
      <w:r w:rsidRPr="008F578B">
        <w:rPr>
          <w:rFonts w:ascii="Arial Rounded MT Bold" w:hAnsi="Arial Rounded MT Bold" w:cs="Arial"/>
          <w:caps/>
          <w:shadow/>
          <w:color w:val="FFFFFF"/>
          <w:sz w:val="28"/>
          <w:szCs w:val="28"/>
        </w:rPr>
        <w:tab/>
      </w:r>
      <w:r w:rsidRPr="008F578B">
        <w:rPr>
          <w:rFonts w:ascii="Arial Rounded MT Bold" w:hAnsi="Arial Rounded MT Bold" w:cs="Arial"/>
          <w:caps/>
          <w:shadow/>
          <w:color w:val="FFFFFF"/>
          <w:sz w:val="28"/>
          <w:szCs w:val="28"/>
        </w:rPr>
        <w:tab/>
        <w:t xml:space="preserve">PARIS </w:t>
      </w:r>
      <w:r w:rsidRPr="008F578B">
        <w:rPr>
          <w:rFonts w:ascii="Arial Rounded MT Bold" w:hAnsi="Arial Rounded MT Bold" w:cs="Arial"/>
          <w:caps/>
          <w:shadow/>
          <w:color w:val="FFFFFF"/>
          <w:sz w:val="28"/>
          <w:szCs w:val="28"/>
        </w:rPr>
        <w:sym w:font="QTDingBits" w:char="F028"/>
      </w:r>
      <w:r w:rsidRPr="008F578B">
        <w:rPr>
          <w:rFonts w:ascii="Arial Rounded MT Bold" w:hAnsi="Arial Rounded MT Bold" w:cs="Arial"/>
          <w:caps/>
          <w:shadow/>
          <w:color w:val="FFFFFF"/>
          <w:sz w:val="28"/>
          <w:szCs w:val="28"/>
        </w:rPr>
        <w:t xml:space="preserve"> REYKJAVIK </w:t>
      </w:r>
    </w:p>
    <w:p w:rsidR="0096768B" w:rsidRPr="00324CF1" w:rsidRDefault="0096768B" w:rsidP="00324CF1">
      <w:pPr>
        <w:widowControl w:val="0"/>
        <w:jc w:val="both"/>
        <w:rPr>
          <w:rFonts w:ascii="Arial" w:hAnsi="Arial" w:cs="Arial"/>
          <w:sz w:val="22"/>
          <w:szCs w:val="22"/>
        </w:rPr>
      </w:pPr>
    </w:p>
    <w:p w:rsidR="0096768B" w:rsidRPr="00324CF1" w:rsidRDefault="008E15C1" w:rsidP="00324CF1">
      <w:pPr>
        <w:widowControl w:val="0"/>
        <w:jc w:val="both"/>
        <w:rPr>
          <w:rFonts w:ascii="Arial" w:hAnsi="Arial" w:cs="Arial"/>
          <w:sz w:val="22"/>
          <w:szCs w:val="22"/>
        </w:rPr>
      </w:pPr>
      <w:r>
        <w:rPr>
          <w:rFonts w:ascii="Arial" w:hAnsi="Arial" w:cs="Arial"/>
          <w:sz w:val="22"/>
          <w:szCs w:val="22"/>
        </w:rPr>
        <w:t>20H35</w:t>
      </w:r>
      <w:r>
        <w:rPr>
          <w:rFonts w:ascii="Arial" w:hAnsi="Arial" w:cs="Arial"/>
          <w:sz w:val="22"/>
          <w:szCs w:val="22"/>
        </w:rPr>
        <w:tab/>
      </w:r>
      <w:r w:rsidR="0096768B" w:rsidRPr="00324CF1">
        <w:rPr>
          <w:rFonts w:ascii="Arial" w:hAnsi="Arial" w:cs="Arial"/>
          <w:sz w:val="22"/>
          <w:szCs w:val="22"/>
        </w:rPr>
        <w:t>Rendez</w:t>
      </w:r>
      <w:r w:rsidR="00966C02">
        <w:rPr>
          <w:rFonts w:ascii="Arial" w:hAnsi="Arial" w:cs="Arial"/>
          <w:sz w:val="22"/>
          <w:szCs w:val="22"/>
        </w:rPr>
        <w:t>-</w:t>
      </w:r>
      <w:r w:rsidR="0096768B" w:rsidRPr="00324CF1">
        <w:rPr>
          <w:rFonts w:ascii="Arial" w:hAnsi="Arial" w:cs="Arial"/>
          <w:sz w:val="22"/>
          <w:szCs w:val="22"/>
        </w:rPr>
        <w:t>vous des participants à l’aéroport de Paris</w:t>
      </w:r>
    </w:p>
    <w:p w:rsidR="0096768B" w:rsidRPr="00324CF1" w:rsidRDefault="0096768B" w:rsidP="008E15C1">
      <w:pPr>
        <w:widowControl w:val="0"/>
        <w:ind w:firstLine="709"/>
        <w:jc w:val="both"/>
        <w:rPr>
          <w:rFonts w:ascii="Arial" w:hAnsi="Arial" w:cs="Arial"/>
          <w:sz w:val="22"/>
          <w:szCs w:val="22"/>
        </w:rPr>
      </w:pPr>
      <w:r w:rsidRPr="00324CF1">
        <w:rPr>
          <w:rFonts w:ascii="Arial" w:hAnsi="Arial" w:cs="Arial"/>
          <w:sz w:val="22"/>
          <w:szCs w:val="22"/>
        </w:rPr>
        <w:t>Assistance aux formalité</w:t>
      </w:r>
      <w:r w:rsidR="00966C02">
        <w:rPr>
          <w:rFonts w:ascii="Arial" w:hAnsi="Arial" w:cs="Arial"/>
          <w:sz w:val="22"/>
          <w:szCs w:val="22"/>
        </w:rPr>
        <w:t>s</w:t>
      </w:r>
      <w:r w:rsidRPr="00324CF1">
        <w:rPr>
          <w:rFonts w:ascii="Arial" w:hAnsi="Arial" w:cs="Arial"/>
          <w:sz w:val="22"/>
          <w:szCs w:val="22"/>
        </w:rPr>
        <w:t xml:space="preserve"> d’enregistrement et d’embarquement.</w:t>
      </w:r>
    </w:p>
    <w:p w:rsidR="0096768B" w:rsidRPr="00324CF1" w:rsidRDefault="0096768B" w:rsidP="00324CF1">
      <w:pPr>
        <w:widowControl w:val="0"/>
        <w:jc w:val="both"/>
        <w:rPr>
          <w:rFonts w:ascii="Arial" w:hAnsi="Arial" w:cs="Arial"/>
          <w:sz w:val="22"/>
          <w:szCs w:val="22"/>
        </w:rPr>
      </w:pPr>
    </w:p>
    <w:p w:rsidR="0096768B" w:rsidRPr="008E15C1" w:rsidRDefault="008E15C1" w:rsidP="008E15C1">
      <w:pPr>
        <w:pStyle w:val="Paragraphedeliste"/>
        <w:widowControl w:val="0"/>
        <w:numPr>
          <w:ilvl w:val="0"/>
          <w:numId w:val="16"/>
        </w:numPr>
        <w:jc w:val="both"/>
        <w:rPr>
          <w:rFonts w:ascii="Arial" w:hAnsi="Arial" w:cs="Arial"/>
          <w:b/>
          <w:shadow/>
          <w:color w:val="FF6600"/>
          <w:sz w:val="22"/>
          <w:szCs w:val="22"/>
        </w:rPr>
      </w:pPr>
      <w:r w:rsidRPr="008E15C1">
        <w:rPr>
          <w:rFonts w:ascii="Arial" w:hAnsi="Arial" w:cs="Arial"/>
          <w:b/>
          <w:shadow/>
          <w:color w:val="FF6600"/>
          <w:sz w:val="22"/>
          <w:szCs w:val="22"/>
        </w:rPr>
        <w:t>22H35</w:t>
      </w:r>
      <w:r w:rsidRPr="008E15C1">
        <w:rPr>
          <w:rFonts w:ascii="Arial" w:hAnsi="Arial" w:cs="Arial"/>
          <w:b/>
          <w:shadow/>
          <w:color w:val="FF6600"/>
          <w:sz w:val="22"/>
          <w:szCs w:val="22"/>
        </w:rPr>
        <w:tab/>
      </w:r>
      <w:r w:rsidR="0096768B" w:rsidRPr="008E15C1">
        <w:rPr>
          <w:rFonts w:ascii="Arial" w:hAnsi="Arial" w:cs="Arial"/>
          <w:b/>
          <w:shadow/>
          <w:color w:val="FF6600"/>
          <w:sz w:val="22"/>
          <w:szCs w:val="22"/>
        </w:rPr>
        <w:t xml:space="preserve">Décollage pour Keflavik et l’aéroport international </w:t>
      </w:r>
      <w:proofErr w:type="spellStart"/>
      <w:r w:rsidR="0096768B" w:rsidRPr="008E15C1">
        <w:rPr>
          <w:rFonts w:ascii="Arial" w:hAnsi="Arial" w:cs="Arial"/>
          <w:b/>
          <w:shadow/>
          <w:color w:val="FF6600"/>
          <w:sz w:val="22"/>
          <w:szCs w:val="22"/>
        </w:rPr>
        <w:t>Leifur</w:t>
      </w:r>
      <w:proofErr w:type="spellEnd"/>
      <w:r w:rsidR="0096768B" w:rsidRPr="008E15C1">
        <w:rPr>
          <w:rFonts w:ascii="Arial" w:hAnsi="Arial" w:cs="Arial"/>
          <w:b/>
          <w:shadow/>
          <w:color w:val="FF6600"/>
          <w:sz w:val="22"/>
          <w:szCs w:val="22"/>
        </w:rPr>
        <w:t xml:space="preserve"> </w:t>
      </w:r>
      <w:proofErr w:type="spellStart"/>
      <w:r w:rsidR="0096768B" w:rsidRPr="008E15C1">
        <w:rPr>
          <w:rFonts w:ascii="Arial" w:hAnsi="Arial" w:cs="Arial"/>
          <w:b/>
          <w:shadow/>
          <w:color w:val="FF6600"/>
          <w:sz w:val="22"/>
          <w:szCs w:val="22"/>
        </w:rPr>
        <w:t>Eiriksson</w:t>
      </w:r>
      <w:proofErr w:type="spellEnd"/>
      <w:r w:rsidR="0096768B" w:rsidRPr="008E15C1">
        <w:rPr>
          <w:rFonts w:ascii="Arial" w:hAnsi="Arial" w:cs="Arial"/>
          <w:b/>
          <w:shadow/>
          <w:color w:val="FF6600"/>
          <w:sz w:val="22"/>
          <w:szCs w:val="22"/>
        </w:rPr>
        <w:t xml:space="preserve"> qui se trouve sur la péninsule de </w:t>
      </w:r>
      <w:proofErr w:type="spellStart"/>
      <w:r w:rsidR="0096768B" w:rsidRPr="008E15C1">
        <w:rPr>
          <w:rFonts w:ascii="Arial" w:hAnsi="Arial" w:cs="Arial"/>
          <w:b/>
          <w:shadow/>
          <w:color w:val="FF6600"/>
          <w:sz w:val="22"/>
          <w:szCs w:val="22"/>
        </w:rPr>
        <w:t>Reykjanes</w:t>
      </w:r>
      <w:proofErr w:type="spellEnd"/>
      <w:r w:rsidR="0096768B" w:rsidRPr="008E15C1">
        <w:rPr>
          <w:rFonts w:ascii="Arial" w:hAnsi="Arial" w:cs="Arial"/>
          <w:b/>
          <w:shadow/>
          <w:color w:val="FF6600"/>
          <w:sz w:val="22"/>
          <w:szCs w:val="22"/>
        </w:rPr>
        <w:t>.</w:t>
      </w:r>
    </w:p>
    <w:p w:rsidR="0096768B" w:rsidRPr="00324CF1" w:rsidRDefault="0096768B" w:rsidP="00324CF1">
      <w:pPr>
        <w:widowControl w:val="0"/>
        <w:jc w:val="both"/>
        <w:rPr>
          <w:rFonts w:ascii="Arial" w:hAnsi="Arial" w:cs="Arial"/>
          <w:sz w:val="22"/>
          <w:szCs w:val="22"/>
        </w:rPr>
      </w:pPr>
    </w:p>
    <w:p w:rsidR="0096768B" w:rsidRPr="00324CF1" w:rsidRDefault="0096768B" w:rsidP="00324CF1">
      <w:pPr>
        <w:widowControl w:val="0"/>
        <w:jc w:val="both"/>
        <w:rPr>
          <w:rFonts w:ascii="Arial" w:hAnsi="Arial" w:cs="Arial"/>
          <w:sz w:val="22"/>
          <w:szCs w:val="22"/>
        </w:rPr>
      </w:pPr>
      <w:r w:rsidRPr="00324CF1">
        <w:rPr>
          <w:rFonts w:ascii="Arial" w:hAnsi="Arial" w:cs="Arial"/>
          <w:sz w:val="22"/>
          <w:szCs w:val="22"/>
        </w:rPr>
        <w:t xml:space="preserve">Accueil, puis transfert en autocar privé, jusqu'à Reykjavik situé à </w:t>
      </w:r>
      <w:smartTag w:uri="urn:schemas-microsoft-com:office:smarttags" w:element="metricconverter">
        <w:smartTagPr>
          <w:attr w:name="ProductID" w:val="50 km"/>
        </w:smartTagPr>
        <w:r w:rsidRPr="00324CF1">
          <w:rPr>
            <w:rFonts w:ascii="Arial" w:hAnsi="Arial" w:cs="Arial"/>
            <w:sz w:val="22"/>
            <w:szCs w:val="22"/>
          </w:rPr>
          <w:t>50 km</w:t>
        </w:r>
      </w:smartTag>
      <w:r w:rsidRPr="00324CF1">
        <w:rPr>
          <w:rFonts w:ascii="Arial" w:hAnsi="Arial" w:cs="Arial"/>
          <w:sz w:val="22"/>
          <w:szCs w:val="22"/>
        </w:rPr>
        <w:t xml:space="preserve">, à travers un paysage chaotique de lave solidifiée qui sont littéralement englouties sous un épais manteau de </w:t>
      </w:r>
      <w:proofErr w:type="spellStart"/>
      <w:r w:rsidRPr="00324CF1">
        <w:rPr>
          <w:rFonts w:ascii="Arial" w:hAnsi="Arial" w:cs="Arial"/>
          <w:sz w:val="22"/>
          <w:szCs w:val="22"/>
        </w:rPr>
        <w:t>Grimmia</w:t>
      </w:r>
      <w:proofErr w:type="spellEnd"/>
      <w:r w:rsidRPr="00324CF1">
        <w:rPr>
          <w:rFonts w:ascii="Arial" w:hAnsi="Arial" w:cs="Arial"/>
          <w:sz w:val="22"/>
          <w:szCs w:val="22"/>
        </w:rPr>
        <w:t xml:space="preserve">, mousse verte aux tons gris ou jaune selon les saisons. </w:t>
      </w:r>
    </w:p>
    <w:p w:rsidR="0096768B" w:rsidRDefault="0096768B" w:rsidP="00324CF1">
      <w:pPr>
        <w:widowControl w:val="0"/>
        <w:jc w:val="both"/>
        <w:rPr>
          <w:rFonts w:ascii="Arial" w:hAnsi="Arial" w:cs="Arial"/>
          <w:sz w:val="22"/>
          <w:szCs w:val="22"/>
        </w:rPr>
      </w:pPr>
    </w:p>
    <w:p w:rsidR="00CC7BBF" w:rsidRDefault="00CC7BBF" w:rsidP="00CC7BBF">
      <w:pPr>
        <w:widowControl w:val="0"/>
        <w:jc w:val="both"/>
        <w:rPr>
          <w:snapToGrid w:val="0"/>
          <w:color w:val="000000"/>
          <w:w w:val="0"/>
          <w:sz w:val="0"/>
          <w:szCs w:val="0"/>
          <w:u w:color="000000"/>
          <w:bdr w:val="none" w:sz="0" w:space="0" w:color="000000"/>
          <w:shd w:val="clear" w:color="000000" w:fill="000000"/>
        </w:rPr>
      </w:pPr>
      <w:r>
        <w:rPr>
          <w:rFonts w:ascii="Arial" w:hAnsi="Arial" w:cs="Arial"/>
          <w:noProof/>
          <w:sz w:val="22"/>
          <w:szCs w:val="22"/>
        </w:rPr>
        <w:drawing>
          <wp:anchor distT="0" distB="0" distL="114300" distR="114300" simplePos="0" relativeHeight="251744256" behindDoc="1" locked="0" layoutInCell="1" allowOverlap="1">
            <wp:simplePos x="0" y="0"/>
            <wp:positionH relativeFrom="column">
              <wp:posOffset>80645</wp:posOffset>
            </wp:positionH>
            <wp:positionV relativeFrom="paragraph">
              <wp:posOffset>14605</wp:posOffset>
            </wp:positionV>
            <wp:extent cx="3444240" cy="2575560"/>
            <wp:effectExtent l="133350" t="114300" r="118110" b="91440"/>
            <wp:wrapTight wrapText="bothSides">
              <wp:wrapPolygon edited="0">
                <wp:start x="-836" y="-959"/>
                <wp:lineTo x="-836" y="22367"/>
                <wp:lineTo x="22341" y="22367"/>
                <wp:lineTo x="22341" y="-959"/>
                <wp:lineTo x="-836" y="-959"/>
              </wp:wrapPolygon>
            </wp:wrapTight>
            <wp:docPr id="38" name="Image 38" descr="C:\Users\TIKA\Documents\Pictures\Islande\Reykjavik\ice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IKA\Documents\Pictures\Islande\Reykjavik\iceland1.jpg"/>
                    <pic:cNvPicPr>
                      <a:picLocks noChangeAspect="1" noChangeArrowheads="1"/>
                    </pic:cNvPicPr>
                  </pic:nvPicPr>
                  <pic:blipFill>
                    <a:blip r:embed="rId20" cstate="print"/>
                    <a:srcRect/>
                    <a:stretch>
                      <a:fillRect/>
                    </a:stretch>
                  </pic:blipFill>
                  <pic:spPr bwMode="auto">
                    <a:xfrm>
                      <a:off x="0" y="0"/>
                      <a:ext cx="3444240" cy="2575560"/>
                    </a:xfrm>
                    <a:prstGeom prst="rect">
                      <a:avLst/>
                    </a:prstGeom>
                    <a:noFill/>
                    <a:ln w="114300" cmpd="thickThin">
                      <a:solidFill>
                        <a:srgbClr val="000099"/>
                      </a:solidFill>
                      <a:miter lim="800000"/>
                      <a:headEnd/>
                      <a:tailEnd/>
                    </a:ln>
                  </pic:spPr>
                </pic:pic>
              </a:graphicData>
            </a:graphic>
          </wp:anchor>
        </w:drawing>
      </w:r>
      <w:r w:rsidRPr="00CC7BBF">
        <w:rPr>
          <w:rFonts w:ascii="Arial" w:hAnsi="Arial" w:cs="Arial"/>
          <w:sz w:val="22"/>
          <w:szCs w:val="22"/>
        </w:rPr>
        <w:t>Reykjavík ("baie brumeuse") ne ressemble à aucune autre ville européenne. Capitale située le plus au nord de la planète, elle date de la fin du XIXe siècle. Contrairement à ce que son nom pourrait laisser croire, elle est très rarement dans les brumes en raison des vents qui soufflent en permanence et des sources géothermiques voisines. Elle possède tous les attributs d'une ville moderne, ainsi qu'un quartier ancien intéressant, avec de vieux bâtiments en bois peints en blanc et de jolies maisons pimpantes. On peut gagner la plupart des sites à pied depuis la vieille ville.</w:t>
      </w:r>
      <w:r w:rsidRPr="00CC7BBF">
        <w:rPr>
          <w:snapToGrid w:val="0"/>
          <w:color w:val="000000"/>
          <w:w w:val="0"/>
          <w:sz w:val="0"/>
          <w:szCs w:val="0"/>
          <w:u w:color="000000"/>
          <w:bdr w:val="none" w:sz="0" w:space="0" w:color="000000"/>
          <w:shd w:val="clear" w:color="000000" w:fill="000000"/>
        </w:rPr>
        <w:t xml:space="preserve"> </w:t>
      </w:r>
    </w:p>
    <w:p w:rsidR="00CC7BBF" w:rsidRPr="00CC7BBF" w:rsidRDefault="00CC7BBF" w:rsidP="00CC7BBF">
      <w:pPr>
        <w:widowControl w:val="0"/>
        <w:jc w:val="both"/>
        <w:rPr>
          <w:rFonts w:ascii="Arial" w:hAnsi="Arial" w:cs="Arial"/>
          <w:sz w:val="22"/>
          <w:szCs w:val="22"/>
        </w:rPr>
      </w:pPr>
    </w:p>
    <w:p w:rsidR="00CC7BBF" w:rsidRPr="00CC7BBF" w:rsidRDefault="00CC7BBF" w:rsidP="00CC7BBF">
      <w:pPr>
        <w:widowControl w:val="0"/>
        <w:jc w:val="both"/>
        <w:rPr>
          <w:rFonts w:ascii="Arial" w:hAnsi="Arial" w:cs="Arial"/>
          <w:sz w:val="22"/>
          <w:szCs w:val="22"/>
        </w:rPr>
      </w:pPr>
      <w:r w:rsidRPr="00CC7BBF">
        <w:rPr>
          <w:rFonts w:ascii="Arial" w:hAnsi="Arial" w:cs="Arial"/>
          <w:sz w:val="22"/>
          <w:szCs w:val="22"/>
        </w:rPr>
        <w:t xml:space="preserve">Au cœur de la ville, </w:t>
      </w:r>
      <w:proofErr w:type="gramStart"/>
      <w:r w:rsidRPr="00CC7BBF">
        <w:rPr>
          <w:rFonts w:ascii="Arial" w:hAnsi="Arial" w:cs="Arial"/>
          <w:sz w:val="22"/>
          <w:szCs w:val="22"/>
        </w:rPr>
        <w:t xml:space="preserve">la </w:t>
      </w:r>
      <w:proofErr w:type="spellStart"/>
      <w:r w:rsidRPr="00CC7BBF">
        <w:rPr>
          <w:rFonts w:ascii="Arial" w:hAnsi="Arial" w:cs="Arial"/>
          <w:sz w:val="22"/>
          <w:szCs w:val="22"/>
        </w:rPr>
        <w:t>Old</w:t>
      </w:r>
      <w:proofErr w:type="spellEnd"/>
      <w:proofErr w:type="gramEnd"/>
      <w:r w:rsidRPr="00CC7BBF">
        <w:rPr>
          <w:rFonts w:ascii="Arial" w:hAnsi="Arial" w:cs="Arial"/>
          <w:sz w:val="22"/>
          <w:szCs w:val="22"/>
        </w:rPr>
        <w:t xml:space="preserve"> </w:t>
      </w:r>
      <w:proofErr w:type="spellStart"/>
      <w:r w:rsidRPr="00CC7BBF">
        <w:rPr>
          <w:rFonts w:ascii="Arial" w:hAnsi="Arial" w:cs="Arial"/>
          <w:sz w:val="22"/>
          <w:szCs w:val="22"/>
        </w:rPr>
        <w:t>Town</w:t>
      </w:r>
      <w:proofErr w:type="spellEnd"/>
      <w:r w:rsidRPr="00CC7BBF">
        <w:rPr>
          <w:rFonts w:ascii="Arial" w:hAnsi="Arial" w:cs="Arial"/>
          <w:sz w:val="22"/>
          <w:szCs w:val="22"/>
        </w:rPr>
        <w:t xml:space="preserve"> abrite des parcs verdoyants, des lacs, des marchés et des musées. Le National </w:t>
      </w:r>
      <w:proofErr w:type="spellStart"/>
      <w:r w:rsidRPr="00CC7BBF">
        <w:rPr>
          <w:rFonts w:ascii="Arial" w:hAnsi="Arial" w:cs="Arial"/>
          <w:sz w:val="22"/>
          <w:szCs w:val="22"/>
        </w:rPr>
        <w:t>Museum</w:t>
      </w:r>
      <w:proofErr w:type="spellEnd"/>
      <w:r w:rsidRPr="00CC7BBF">
        <w:rPr>
          <w:rFonts w:ascii="Arial" w:hAnsi="Arial" w:cs="Arial"/>
          <w:sz w:val="22"/>
          <w:szCs w:val="22"/>
        </w:rPr>
        <w:t xml:space="preserve"> permet de se plonger dans la culture scandinave et islandaise. On découvre des reliques religieuses et populaires et des outils datant de la période des premiers colons. Voyez notamment la porte d'une église, sculptée vers 1200, qui représente une bataille scandinave avec, en contrebas, des outils marins et agricoles, les premiers bateaux de pêche et des instruments ingénieux. Les amateurs de sagas ne manqueront pas le </w:t>
      </w:r>
      <w:proofErr w:type="spellStart"/>
      <w:r w:rsidRPr="00CC7BBF">
        <w:rPr>
          <w:rFonts w:ascii="Arial" w:hAnsi="Arial" w:cs="Arial"/>
          <w:sz w:val="22"/>
          <w:szCs w:val="22"/>
        </w:rPr>
        <w:t>Árni</w:t>
      </w:r>
      <w:proofErr w:type="spellEnd"/>
      <w:r w:rsidRPr="00CC7BBF">
        <w:rPr>
          <w:rFonts w:ascii="Arial" w:hAnsi="Arial" w:cs="Arial"/>
          <w:sz w:val="22"/>
          <w:szCs w:val="22"/>
        </w:rPr>
        <w:t xml:space="preserve"> </w:t>
      </w:r>
      <w:proofErr w:type="spellStart"/>
      <w:r w:rsidRPr="00CC7BBF">
        <w:rPr>
          <w:rFonts w:ascii="Arial" w:hAnsi="Arial" w:cs="Arial"/>
          <w:sz w:val="22"/>
          <w:szCs w:val="22"/>
        </w:rPr>
        <w:t>Magnússon</w:t>
      </w:r>
      <w:proofErr w:type="spellEnd"/>
      <w:r w:rsidRPr="00CC7BBF">
        <w:rPr>
          <w:rFonts w:ascii="Arial" w:hAnsi="Arial" w:cs="Arial"/>
          <w:sz w:val="22"/>
          <w:szCs w:val="22"/>
        </w:rPr>
        <w:t xml:space="preserve"> Institute, juste derrière le musée. Il renferme une vaste collection d'ouvrages célèbres, tels </w:t>
      </w:r>
      <w:proofErr w:type="spellStart"/>
      <w:r w:rsidRPr="00CC7BBF">
        <w:rPr>
          <w:rFonts w:ascii="Arial" w:hAnsi="Arial" w:cs="Arial"/>
          <w:sz w:val="22"/>
          <w:szCs w:val="22"/>
        </w:rPr>
        <w:t>Landnámabók</w:t>
      </w:r>
      <w:proofErr w:type="spellEnd"/>
      <w:r w:rsidRPr="00CC7BBF">
        <w:rPr>
          <w:rFonts w:ascii="Arial" w:hAnsi="Arial" w:cs="Arial"/>
          <w:sz w:val="22"/>
          <w:szCs w:val="22"/>
        </w:rPr>
        <w:t xml:space="preserve"> et </w:t>
      </w:r>
      <w:proofErr w:type="spellStart"/>
      <w:r w:rsidRPr="00CC7BBF">
        <w:rPr>
          <w:rFonts w:ascii="Arial" w:hAnsi="Arial" w:cs="Arial"/>
          <w:sz w:val="22"/>
          <w:szCs w:val="22"/>
        </w:rPr>
        <w:t>Njáls</w:t>
      </w:r>
      <w:proofErr w:type="spellEnd"/>
      <w:r w:rsidRPr="00CC7BBF">
        <w:rPr>
          <w:rFonts w:ascii="Arial" w:hAnsi="Arial" w:cs="Arial"/>
          <w:sz w:val="22"/>
          <w:szCs w:val="22"/>
        </w:rPr>
        <w:t xml:space="preserve"> Saga, restitués par le Danemark après l'indépendance.</w:t>
      </w:r>
    </w:p>
    <w:p w:rsidR="00CC7BBF" w:rsidRDefault="0015517C" w:rsidP="00CC7BBF">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745280" behindDoc="1" locked="0" layoutInCell="1" allowOverlap="1">
            <wp:simplePos x="0" y="0"/>
            <wp:positionH relativeFrom="column">
              <wp:posOffset>4286885</wp:posOffset>
            </wp:positionH>
            <wp:positionV relativeFrom="paragraph">
              <wp:posOffset>83820</wp:posOffset>
            </wp:positionV>
            <wp:extent cx="2106930" cy="3185160"/>
            <wp:effectExtent l="133350" t="114300" r="121920" b="91440"/>
            <wp:wrapTight wrapText="bothSides">
              <wp:wrapPolygon edited="0">
                <wp:start x="-1367" y="-775"/>
                <wp:lineTo x="-1367" y="22220"/>
                <wp:lineTo x="22850" y="22220"/>
                <wp:lineTo x="22850" y="-775"/>
                <wp:lineTo x="-1367" y="-775"/>
              </wp:wrapPolygon>
            </wp:wrapTight>
            <wp:docPr id="39" name="Image 39" descr="C:\Users\TIKA\Documents\Pictures\Islande\Reykjavik\img_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IKA\Documents\Pictures\Islande\Reykjavik\img_5548.jpg"/>
                    <pic:cNvPicPr>
                      <a:picLocks noChangeAspect="1" noChangeArrowheads="1"/>
                    </pic:cNvPicPr>
                  </pic:nvPicPr>
                  <pic:blipFill>
                    <a:blip r:embed="rId21" cstate="print"/>
                    <a:srcRect/>
                    <a:stretch>
                      <a:fillRect/>
                    </a:stretch>
                  </pic:blipFill>
                  <pic:spPr bwMode="auto">
                    <a:xfrm>
                      <a:off x="0" y="0"/>
                      <a:ext cx="2106930" cy="3185160"/>
                    </a:xfrm>
                    <a:prstGeom prst="rect">
                      <a:avLst/>
                    </a:prstGeom>
                    <a:noFill/>
                    <a:ln w="114300" cmpd="thickThin">
                      <a:solidFill>
                        <a:srgbClr val="000099"/>
                      </a:solidFill>
                      <a:miter lim="800000"/>
                      <a:headEnd/>
                      <a:tailEnd/>
                    </a:ln>
                  </pic:spPr>
                </pic:pic>
              </a:graphicData>
            </a:graphic>
          </wp:anchor>
        </w:drawing>
      </w:r>
    </w:p>
    <w:p w:rsidR="00CC7BBF" w:rsidRPr="00CC7BBF" w:rsidRDefault="00CC7BBF" w:rsidP="00CC7BBF">
      <w:pPr>
        <w:widowControl w:val="0"/>
        <w:jc w:val="both"/>
        <w:rPr>
          <w:rFonts w:ascii="Arial" w:hAnsi="Arial" w:cs="Arial"/>
          <w:sz w:val="22"/>
          <w:szCs w:val="22"/>
        </w:rPr>
      </w:pPr>
      <w:r w:rsidRPr="00CC7BBF">
        <w:rPr>
          <w:rFonts w:ascii="Arial" w:hAnsi="Arial" w:cs="Arial"/>
          <w:sz w:val="22"/>
          <w:szCs w:val="22"/>
        </w:rPr>
        <w:t xml:space="preserve">La ville moderne s'étend à l'est de la vieille ville. On pourra visiter la </w:t>
      </w:r>
      <w:proofErr w:type="spellStart"/>
      <w:r w:rsidRPr="00CC7BBF">
        <w:rPr>
          <w:rFonts w:ascii="Arial" w:hAnsi="Arial" w:cs="Arial"/>
          <w:sz w:val="22"/>
          <w:szCs w:val="22"/>
        </w:rPr>
        <w:t>Hallgrímskirkja</w:t>
      </w:r>
      <w:proofErr w:type="spellEnd"/>
      <w:r w:rsidRPr="00CC7BBF">
        <w:rPr>
          <w:rFonts w:ascii="Arial" w:hAnsi="Arial" w:cs="Arial"/>
          <w:sz w:val="22"/>
          <w:szCs w:val="22"/>
        </w:rPr>
        <w:t xml:space="preserve">, imposante église censée évoquer une montagne de lave. Même s'il n'est pas d'une grande finesse, c'est sans conteste le bâtiment le plus marquant de la ville. Commencé à la fin des années 1940 et terminé en 1974, il doit son nom à un célèbre poète islandais, </w:t>
      </w:r>
      <w:proofErr w:type="spellStart"/>
      <w:r w:rsidRPr="00CC7BBF">
        <w:rPr>
          <w:rFonts w:ascii="Arial" w:hAnsi="Arial" w:cs="Arial"/>
          <w:sz w:val="22"/>
          <w:szCs w:val="22"/>
        </w:rPr>
        <w:t>Hallgrímur</w:t>
      </w:r>
      <w:proofErr w:type="spellEnd"/>
      <w:r w:rsidRPr="00CC7BBF">
        <w:rPr>
          <w:rFonts w:ascii="Arial" w:hAnsi="Arial" w:cs="Arial"/>
          <w:sz w:val="22"/>
          <w:szCs w:val="22"/>
        </w:rPr>
        <w:t xml:space="preserve"> </w:t>
      </w:r>
      <w:proofErr w:type="spellStart"/>
      <w:r w:rsidRPr="00CC7BBF">
        <w:rPr>
          <w:rFonts w:ascii="Arial" w:hAnsi="Arial" w:cs="Arial"/>
          <w:sz w:val="22"/>
          <w:szCs w:val="22"/>
        </w:rPr>
        <w:t>Pétursson</w:t>
      </w:r>
      <w:proofErr w:type="spellEnd"/>
      <w:r w:rsidRPr="00CC7BBF">
        <w:rPr>
          <w:rFonts w:ascii="Arial" w:hAnsi="Arial" w:cs="Arial"/>
          <w:sz w:val="22"/>
          <w:szCs w:val="22"/>
        </w:rPr>
        <w:t>. Voyez l'intérieur, baigné de lumière et prenez l'ascenseur qui conduit au sommet de la tour de 75 m de haut, d'où l'on découvre un beau panorama sur la ville. Sur la pelouse, remarquez la statue de Leif Eriksson, triomphalement baptisé "Fils d'Islande, découvreur de Vinland" (Terre-Neuve ou le Labrador actuels).</w:t>
      </w:r>
      <w:r w:rsidR="0015517C">
        <w:rPr>
          <w:rFonts w:ascii="Arial" w:hAnsi="Arial" w:cs="Arial"/>
          <w:sz w:val="22"/>
          <w:szCs w:val="22"/>
        </w:rPr>
        <w:t xml:space="preserve"> </w:t>
      </w:r>
      <w:r w:rsidRPr="00CC7BBF">
        <w:rPr>
          <w:rFonts w:ascii="Arial" w:hAnsi="Arial" w:cs="Arial"/>
          <w:sz w:val="22"/>
          <w:szCs w:val="22"/>
        </w:rPr>
        <w:t xml:space="preserve">Ne vous arrêtez pas à l'apparence un peu grossière du </w:t>
      </w:r>
      <w:proofErr w:type="spellStart"/>
      <w:r w:rsidRPr="00CC7BBF">
        <w:rPr>
          <w:rFonts w:ascii="Arial" w:hAnsi="Arial" w:cs="Arial"/>
          <w:sz w:val="22"/>
          <w:szCs w:val="22"/>
        </w:rPr>
        <w:t>Volcano</w:t>
      </w:r>
      <w:proofErr w:type="spellEnd"/>
      <w:r w:rsidRPr="00CC7BBF">
        <w:rPr>
          <w:rFonts w:ascii="Arial" w:hAnsi="Arial" w:cs="Arial"/>
          <w:sz w:val="22"/>
          <w:szCs w:val="22"/>
        </w:rPr>
        <w:t xml:space="preserve"> Show. Ce complexe projette des films montrant très clairement les particularités sismiques du pays. On revit quelques-unes des irruptions volcaniques les plus violentes et on assiste à la naissance du volcan Surtsey, surgi des profondeurs marines en 1963. Ce lieu abrite aussi un jardin botanique, un parc d'attractions et plusieurs musées consacrés à des artistes islandais.</w:t>
      </w:r>
    </w:p>
    <w:p w:rsidR="00771419" w:rsidRPr="00324CF1" w:rsidRDefault="00771419" w:rsidP="00324CF1">
      <w:pPr>
        <w:widowControl w:val="0"/>
        <w:jc w:val="both"/>
        <w:rPr>
          <w:rFonts w:ascii="Arial" w:hAnsi="Arial" w:cs="Arial"/>
          <w:sz w:val="22"/>
          <w:szCs w:val="22"/>
        </w:rPr>
      </w:pPr>
    </w:p>
    <w:p w:rsidR="00A105D2" w:rsidRDefault="009F062A" w:rsidP="00324CF1">
      <w:pPr>
        <w:widowControl w:val="0"/>
        <w:jc w:val="both"/>
        <w:rPr>
          <w:rFonts w:ascii="Arial" w:hAnsi="Arial" w:cs="Arial"/>
          <w:sz w:val="22"/>
          <w:szCs w:val="22"/>
        </w:rPr>
      </w:pPr>
      <w:r>
        <w:rPr>
          <w:rFonts w:ascii="Arial" w:hAnsi="Arial" w:cs="Arial"/>
          <w:sz w:val="22"/>
          <w:szCs w:val="22"/>
        </w:rPr>
        <w:t>En raison de votre arrivée tardive votre d</w:t>
      </w:r>
      <w:r w:rsidRPr="00E2443E">
        <w:rPr>
          <w:rFonts w:ascii="Arial" w:hAnsi="Arial" w:cs="Arial"/>
          <w:sz w:val="22"/>
          <w:szCs w:val="22"/>
        </w:rPr>
        <w:t xml:space="preserve">îner </w:t>
      </w:r>
      <w:r>
        <w:rPr>
          <w:rFonts w:ascii="Arial" w:hAnsi="Arial" w:cs="Arial"/>
          <w:sz w:val="22"/>
          <w:szCs w:val="22"/>
        </w:rPr>
        <w:t xml:space="preserve">sera </w:t>
      </w:r>
      <w:r w:rsidR="00A105D2">
        <w:rPr>
          <w:rFonts w:ascii="Arial" w:hAnsi="Arial" w:cs="Arial"/>
          <w:sz w:val="22"/>
          <w:szCs w:val="22"/>
        </w:rPr>
        <w:t xml:space="preserve">servi </w:t>
      </w:r>
      <w:r>
        <w:rPr>
          <w:rFonts w:ascii="Arial" w:hAnsi="Arial" w:cs="Arial"/>
          <w:sz w:val="22"/>
          <w:szCs w:val="22"/>
        </w:rPr>
        <w:t>dans l’avion</w:t>
      </w:r>
      <w:r w:rsidRPr="00E2443E">
        <w:rPr>
          <w:rFonts w:ascii="Arial" w:hAnsi="Arial" w:cs="Arial"/>
          <w:sz w:val="22"/>
          <w:szCs w:val="22"/>
        </w:rPr>
        <w:t>.</w:t>
      </w:r>
    </w:p>
    <w:p w:rsidR="0096768B" w:rsidRDefault="009F062A" w:rsidP="00324CF1">
      <w:pPr>
        <w:widowControl w:val="0"/>
        <w:jc w:val="both"/>
        <w:rPr>
          <w:rFonts w:ascii="Arial" w:hAnsi="Arial" w:cs="Arial"/>
          <w:sz w:val="22"/>
          <w:szCs w:val="22"/>
        </w:rPr>
      </w:pPr>
      <w:r w:rsidRPr="00E2443E">
        <w:rPr>
          <w:rFonts w:ascii="Arial" w:hAnsi="Arial" w:cs="Arial"/>
          <w:sz w:val="22"/>
          <w:szCs w:val="22"/>
        </w:rPr>
        <w:t xml:space="preserve">Nuit </w:t>
      </w:r>
      <w:r>
        <w:rPr>
          <w:rFonts w:ascii="Arial" w:hAnsi="Arial" w:cs="Arial"/>
          <w:sz w:val="22"/>
          <w:szCs w:val="22"/>
        </w:rPr>
        <w:t>à Reykjavik.</w:t>
      </w:r>
    </w:p>
    <w:p w:rsidR="00A01417" w:rsidRDefault="00792C8F" w:rsidP="009F062A">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jc w:val="both"/>
        <w:rPr>
          <w:rFonts w:ascii="Arial Rounded MT Bold" w:hAnsi="Arial Rounded MT Bold" w:cs="Arial"/>
          <w:caps/>
          <w:shadow/>
          <w:color w:val="FFFFFF"/>
          <w:sz w:val="28"/>
          <w:szCs w:val="28"/>
        </w:rPr>
      </w:pPr>
      <w:r w:rsidRPr="009F062A">
        <w:rPr>
          <w:rFonts w:ascii="Arial Rounded MT Bold" w:hAnsi="Arial Rounded MT Bold" w:cs="Arial"/>
          <w:caps/>
          <w:shadow/>
          <w:color w:val="FFFFFF"/>
          <w:sz w:val="28"/>
          <w:szCs w:val="28"/>
        </w:rPr>
        <w:lastRenderedPageBreak/>
        <w:t xml:space="preserve">Jour </w:t>
      </w:r>
      <w:r w:rsidR="00A01417">
        <w:rPr>
          <w:rFonts w:ascii="Arial Rounded MT Bold" w:hAnsi="Arial Rounded MT Bold" w:cs="Arial"/>
          <w:caps/>
          <w:shadow/>
          <w:color w:val="FFFFFF"/>
          <w:sz w:val="28"/>
          <w:szCs w:val="28"/>
        </w:rPr>
        <w:t>0</w:t>
      </w:r>
      <w:r w:rsidRPr="009F062A">
        <w:rPr>
          <w:rFonts w:ascii="Arial Rounded MT Bold" w:hAnsi="Arial Rounded MT Bold" w:cs="Arial"/>
          <w:caps/>
          <w:shadow/>
          <w:color w:val="FFFFFF"/>
          <w:sz w:val="28"/>
          <w:szCs w:val="28"/>
        </w:rPr>
        <w:t>2 :</w:t>
      </w:r>
      <w:r w:rsidR="00A01417">
        <w:rPr>
          <w:rFonts w:ascii="Arial Rounded MT Bold" w:hAnsi="Arial Rounded MT Bold" w:cs="Arial"/>
          <w:caps/>
          <w:shadow/>
          <w:color w:val="FFFFFF"/>
          <w:sz w:val="28"/>
          <w:szCs w:val="28"/>
        </w:rPr>
        <w:tab/>
      </w:r>
      <w:r w:rsidR="00A01417">
        <w:rPr>
          <w:rFonts w:ascii="Arial Rounded MT Bold" w:hAnsi="Arial Rounded MT Bold" w:cs="Arial"/>
          <w:caps/>
          <w:shadow/>
          <w:color w:val="FFFFFF"/>
          <w:sz w:val="28"/>
          <w:szCs w:val="28"/>
        </w:rPr>
        <w:tab/>
      </w:r>
      <w:r w:rsidRPr="009F062A">
        <w:rPr>
          <w:rFonts w:ascii="Arial Rounded MT Bold" w:hAnsi="Arial Rounded MT Bold" w:cs="Arial"/>
          <w:caps/>
          <w:shadow/>
          <w:color w:val="FFFFFF"/>
          <w:sz w:val="28"/>
          <w:szCs w:val="28"/>
        </w:rPr>
        <w:t xml:space="preserve">La côte sud / </w:t>
      </w:r>
      <w:proofErr w:type="spellStart"/>
      <w:r w:rsidRPr="009F062A">
        <w:rPr>
          <w:rFonts w:ascii="Arial Rounded MT Bold" w:hAnsi="Arial Rounded MT Bold" w:cs="Arial"/>
          <w:caps/>
          <w:shadow/>
          <w:color w:val="FFFFFF"/>
          <w:sz w:val="28"/>
          <w:szCs w:val="28"/>
        </w:rPr>
        <w:t>Skógar</w:t>
      </w:r>
      <w:proofErr w:type="spellEnd"/>
      <w:r w:rsidRPr="009F062A">
        <w:rPr>
          <w:rFonts w:ascii="Arial Rounded MT Bold" w:hAnsi="Arial Rounded MT Bold" w:cs="Arial"/>
          <w:caps/>
          <w:shadow/>
          <w:color w:val="FFFFFF"/>
          <w:sz w:val="28"/>
          <w:szCs w:val="28"/>
        </w:rPr>
        <w:t xml:space="preserve"> / </w:t>
      </w:r>
      <w:proofErr w:type="spellStart"/>
      <w:r w:rsidRPr="009F062A">
        <w:rPr>
          <w:rFonts w:ascii="Arial Rounded MT Bold" w:hAnsi="Arial Rounded MT Bold" w:cs="Arial"/>
          <w:caps/>
          <w:shadow/>
          <w:color w:val="FFFFFF"/>
          <w:sz w:val="28"/>
          <w:szCs w:val="28"/>
        </w:rPr>
        <w:t>Vik</w:t>
      </w:r>
      <w:proofErr w:type="spellEnd"/>
      <w:r w:rsidRPr="009F062A">
        <w:rPr>
          <w:rFonts w:ascii="Arial Rounded MT Bold" w:hAnsi="Arial Rounded MT Bold" w:cs="Arial"/>
          <w:caps/>
          <w:shadow/>
          <w:color w:val="FFFFFF"/>
          <w:sz w:val="28"/>
          <w:szCs w:val="28"/>
        </w:rPr>
        <w:t xml:space="preserve"> / </w:t>
      </w:r>
    </w:p>
    <w:p w:rsidR="00792C8F" w:rsidRPr="009F062A" w:rsidRDefault="00A01417" w:rsidP="009F062A">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jc w:val="both"/>
        <w:rPr>
          <w:rFonts w:ascii="Arial Rounded MT Bold" w:hAnsi="Arial Rounded MT Bold" w:cs="Arial"/>
          <w:caps/>
          <w:shadow/>
          <w:color w:val="FFFFFF"/>
          <w:sz w:val="28"/>
          <w:szCs w:val="28"/>
        </w:rPr>
      </w:pPr>
      <w:r>
        <w:rPr>
          <w:rFonts w:ascii="Arial Rounded MT Bold" w:hAnsi="Arial Rounded MT Bold" w:cs="Arial"/>
          <w:caps/>
          <w:shadow/>
          <w:color w:val="FFFFFF"/>
          <w:sz w:val="28"/>
          <w:szCs w:val="28"/>
        </w:rPr>
        <w:t xml:space="preserve"> </w:t>
      </w:r>
      <w:r>
        <w:rPr>
          <w:rFonts w:ascii="Arial Rounded MT Bold" w:hAnsi="Arial Rounded MT Bold" w:cs="Arial"/>
          <w:caps/>
          <w:shadow/>
          <w:color w:val="FFFFFF"/>
          <w:sz w:val="28"/>
          <w:szCs w:val="28"/>
        </w:rPr>
        <w:tab/>
      </w:r>
      <w:r>
        <w:rPr>
          <w:rFonts w:ascii="Arial Rounded MT Bold" w:hAnsi="Arial Rounded MT Bold" w:cs="Arial"/>
          <w:caps/>
          <w:shadow/>
          <w:color w:val="FFFFFF"/>
          <w:sz w:val="28"/>
          <w:szCs w:val="28"/>
        </w:rPr>
        <w:tab/>
      </w:r>
      <w:r>
        <w:rPr>
          <w:rFonts w:ascii="Arial Rounded MT Bold" w:hAnsi="Arial Rounded MT Bold" w:cs="Arial"/>
          <w:caps/>
          <w:shadow/>
          <w:color w:val="FFFFFF"/>
          <w:sz w:val="28"/>
          <w:szCs w:val="28"/>
        </w:rPr>
        <w:tab/>
      </w:r>
      <w:r w:rsidR="00792C8F" w:rsidRPr="009F062A">
        <w:rPr>
          <w:rFonts w:ascii="Arial Rounded MT Bold" w:hAnsi="Arial Rounded MT Bold" w:cs="Arial"/>
          <w:caps/>
          <w:shadow/>
          <w:color w:val="FFFFFF"/>
          <w:sz w:val="28"/>
          <w:szCs w:val="28"/>
        </w:rPr>
        <w:t>Kirkjubaejarklaustur / Skaftafell (</w:t>
      </w:r>
      <w:smartTag w:uri="urn:schemas-microsoft-com:office:smarttags" w:element="metricconverter">
        <w:smartTagPr>
          <w:attr w:name="ProductID" w:val="330 km"/>
        </w:smartTagPr>
        <w:r w:rsidR="00792C8F" w:rsidRPr="009F062A">
          <w:rPr>
            <w:rFonts w:ascii="Arial Rounded MT Bold" w:hAnsi="Arial Rounded MT Bold" w:cs="Arial"/>
            <w:caps/>
            <w:shadow/>
            <w:color w:val="FFFFFF"/>
            <w:sz w:val="28"/>
            <w:szCs w:val="28"/>
          </w:rPr>
          <w:t>330 km</w:t>
        </w:r>
      </w:smartTag>
      <w:r w:rsidR="00792C8F" w:rsidRPr="009F062A">
        <w:rPr>
          <w:rFonts w:ascii="Arial Rounded MT Bold" w:hAnsi="Arial Rounded MT Bold" w:cs="Arial"/>
          <w:caps/>
          <w:shadow/>
          <w:color w:val="FFFFFF"/>
          <w:sz w:val="28"/>
          <w:szCs w:val="28"/>
        </w:rPr>
        <w:t>)</w:t>
      </w:r>
    </w:p>
    <w:p w:rsidR="00792C8F" w:rsidRPr="00E2443E" w:rsidRDefault="00792C8F" w:rsidP="00E2443E">
      <w:pPr>
        <w:widowControl w:val="0"/>
        <w:jc w:val="both"/>
        <w:rPr>
          <w:rFonts w:ascii="Arial" w:hAnsi="Arial" w:cs="Arial"/>
          <w:sz w:val="22"/>
          <w:szCs w:val="22"/>
        </w:rPr>
      </w:pPr>
    </w:p>
    <w:p w:rsidR="00A01417" w:rsidRDefault="00792C8F" w:rsidP="00E2443E">
      <w:pPr>
        <w:widowControl w:val="0"/>
        <w:jc w:val="both"/>
        <w:rPr>
          <w:rFonts w:ascii="Arial" w:hAnsi="Arial" w:cs="Arial"/>
          <w:sz w:val="22"/>
          <w:szCs w:val="22"/>
        </w:rPr>
      </w:pPr>
      <w:r w:rsidRPr="00E2443E">
        <w:rPr>
          <w:rFonts w:ascii="Arial" w:hAnsi="Arial" w:cs="Arial"/>
          <w:sz w:val="22"/>
          <w:szCs w:val="22"/>
        </w:rPr>
        <w:t>Petit déjeuner.</w:t>
      </w:r>
    </w:p>
    <w:p w:rsidR="00A01417" w:rsidRDefault="00A01417" w:rsidP="00E2443E">
      <w:pPr>
        <w:widowControl w:val="0"/>
        <w:jc w:val="both"/>
        <w:rPr>
          <w:rFonts w:ascii="Arial" w:hAnsi="Arial" w:cs="Arial"/>
          <w:sz w:val="22"/>
          <w:szCs w:val="22"/>
        </w:rPr>
      </w:pPr>
    </w:p>
    <w:p w:rsidR="00792C8F" w:rsidRPr="00E2443E" w:rsidRDefault="0069790B"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30272" behindDoc="1" locked="0" layoutInCell="1" allowOverlap="1">
            <wp:simplePos x="0" y="0"/>
            <wp:positionH relativeFrom="column">
              <wp:posOffset>3547745</wp:posOffset>
            </wp:positionH>
            <wp:positionV relativeFrom="paragraph">
              <wp:posOffset>54610</wp:posOffset>
            </wp:positionV>
            <wp:extent cx="2937510" cy="1915795"/>
            <wp:effectExtent l="133350" t="114300" r="110490" b="103505"/>
            <wp:wrapTight wrapText="bothSides">
              <wp:wrapPolygon edited="0">
                <wp:start x="-981" y="-1289"/>
                <wp:lineTo x="-981" y="22767"/>
                <wp:lineTo x="22412" y="22767"/>
                <wp:lineTo x="22412" y="-1289"/>
                <wp:lineTo x="-981" y="-1289"/>
              </wp:wrapPolygon>
            </wp:wrapTight>
            <wp:docPr id="45" name="Image 19" descr="Skogafoss - Skogar, Skagafjordharsy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ogafoss - Skogar, Skagafjordharsysla"/>
                    <pic:cNvPicPr>
                      <a:picLocks noChangeAspect="1" noChangeArrowheads="1"/>
                    </pic:cNvPicPr>
                  </pic:nvPicPr>
                  <pic:blipFill>
                    <a:blip r:embed="rId22" cstate="print"/>
                    <a:srcRect/>
                    <a:stretch>
                      <a:fillRect/>
                    </a:stretch>
                  </pic:blipFill>
                  <pic:spPr bwMode="auto">
                    <a:xfrm>
                      <a:off x="0" y="0"/>
                      <a:ext cx="2937510" cy="1915795"/>
                    </a:xfrm>
                    <a:prstGeom prst="rect">
                      <a:avLst/>
                    </a:prstGeom>
                    <a:noFill/>
                    <a:ln w="114300" cmpd="thickThin">
                      <a:solidFill>
                        <a:srgbClr val="000099"/>
                      </a:solidFill>
                      <a:miter lim="800000"/>
                      <a:headEnd/>
                      <a:tailEnd/>
                    </a:ln>
                  </pic:spPr>
                </pic:pic>
              </a:graphicData>
            </a:graphic>
          </wp:anchor>
        </w:drawing>
      </w:r>
      <w:r w:rsidR="00792C8F" w:rsidRPr="00E2443E">
        <w:rPr>
          <w:rFonts w:ascii="Arial" w:hAnsi="Arial" w:cs="Arial"/>
          <w:sz w:val="22"/>
          <w:szCs w:val="22"/>
        </w:rPr>
        <w:t xml:space="preserve">Le matin, rencontre avec votre guide. Départ le long de la côte sud, pour une région agricole parsemée de petites fermes. Traversée d’une étendue de sable provenant du fleuve </w:t>
      </w:r>
      <w:proofErr w:type="spellStart"/>
      <w:r w:rsidR="00792C8F" w:rsidRPr="00E2443E">
        <w:rPr>
          <w:rFonts w:ascii="Arial" w:hAnsi="Arial" w:cs="Arial"/>
          <w:sz w:val="22"/>
          <w:szCs w:val="22"/>
        </w:rPr>
        <w:t>Markarfljót</w:t>
      </w:r>
      <w:proofErr w:type="spellEnd"/>
      <w:r w:rsidR="00792C8F" w:rsidRPr="00E2443E">
        <w:rPr>
          <w:rFonts w:ascii="Arial" w:hAnsi="Arial" w:cs="Arial"/>
          <w:sz w:val="22"/>
          <w:szCs w:val="22"/>
        </w:rPr>
        <w:t xml:space="preserve">. Vue sur les rivières glaciaires. </w:t>
      </w:r>
    </w:p>
    <w:p w:rsidR="00A01417" w:rsidRDefault="00A01417" w:rsidP="00E2443E">
      <w:pPr>
        <w:widowControl w:val="0"/>
        <w:jc w:val="both"/>
        <w:rPr>
          <w:rFonts w:ascii="Arial" w:hAnsi="Arial" w:cs="Arial"/>
          <w:sz w:val="22"/>
          <w:szCs w:val="22"/>
        </w:rPr>
      </w:pPr>
    </w:p>
    <w:p w:rsidR="0069790B" w:rsidRPr="0069790B" w:rsidRDefault="00792C8F" w:rsidP="0069790B">
      <w:pPr>
        <w:widowControl w:val="0"/>
        <w:numPr>
          <w:ilvl w:val="0"/>
          <w:numId w:val="12"/>
        </w:numPr>
        <w:jc w:val="both"/>
        <w:rPr>
          <w:rFonts w:ascii="Arial" w:hAnsi="Arial" w:cs="Arial"/>
          <w:b/>
          <w:shadow/>
          <w:noProof/>
          <w:color w:val="000099"/>
          <w:sz w:val="22"/>
          <w:szCs w:val="22"/>
        </w:rPr>
      </w:pPr>
      <w:r w:rsidRPr="0069790B">
        <w:rPr>
          <w:rFonts w:ascii="Arial" w:hAnsi="Arial" w:cs="Arial"/>
          <w:b/>
          <w:shadow/>
          <w:noProof/>
          <w:color w:val="000099"/>
          <w:sz w:val="22"/>
          <w:szCs w:val="22"/>
        </w:rPr>
        <w:t>Arrêt à Skógafoss, l’une des plus belles chutes d’Islande.</w:t>
      </w:r>
    </w:p>
    <w:p w:rsidR="0069790B" w:rsidRDefault="0069790B"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D’une hauteur de </w:t>
      </w:r>
      <w:smartTag w:uri="urn:schemas-microsoft-com:office:smarttags" w:element="metricconverter">
        <w:smartTagPr>
          <w:attr w:name="ProductID" w:val="60 m"/>
        </w:smartTagPr>
        <w:r w:rsidRPr="00E2443E">
          <w:rPr>
            <w:rFonts w:ascii="Arial" w:hAnsi="Arial" w:cs="Arial"/>
            <w:sz w:val="22"/>
            <w:szCs w:val="22"/>
          </w:rPr>
          <w:t>60 m</w:t>
        </w:r>
      </w:smartTag>
      <w:r w:rsidRPr="00E2443E">
        <w:rPr>
          <w:rFonts w:ascii="Arial" w:hAnsi="Arial" w:cs="Arial"/>
          <w:sz w:val="22"/>
          <w:szCs w:val="22"/>
        </w:rPr>
        <w:t xml:space="preserve">, elle constitue le dernier élément d’une série de 20 cascades sur la rivière </w:t>
      </w:r>
      <w:proofErr w:type="spellStart"/>
      <w:r w:rsidRPr="00E2443E">
        <w:rPr>
          <w:rFonts w:ascii="Arial" w:hAnsi="Arial" w:cs="Arial"/>
          <w:sz w:val="22"/>
          <w:szCs w:val="22"/>
        </w:rPr>
        <w:t>Skogora</w:t>
      </w:r>
      <w:proofErr w:type="spellEnd"/>
      <w:r w:rsidRPr="00E2443E">
        <w:rPr>
          <w:rFonts w:ascii="Arial" w:hAnsi="Arial" w:cs="Arial"/>
          <w:sz w:val="22"/>
          <w:szCs w:val="22"/>
        </w:rPr>
        <w:t xml:space="preserve"> qui sépare les glaciers Myrdalsjökull et </w:t>
      </w:r>
      <w:proofErr w:type="spellStart"/>
      <w:r w:rsidRPr="00E2443E">
        <w:rPr>
          <w:rFonts w:ascii="Arial" w:hAnsi="Arial" w:cs="Arial"/>
          <w:sz w:val="22"/>
          <w:szCs w:val="22"/>
        </w:rPr>
        <w:t>Eyjafjallajokull</w:t>
      </w:r>
      <w:proofErr w:type="spellEnd"/>
      <w:r w:rsidRPr="00E2443E">
        <w:rPr>
          <w:rFonts w:ascii="Arial" w:hAnsi="Arial" w:cs="Arial"/>
          <w:sz w:val="22"/>
          <w:szCs w:val="22"/>
        </w:rPr>
        <w:t xml:space="preserve">, ce fameux volcan qui a fait tant parler de lui depuis son éruption en 2010. Une légende rapporte que derrière la chute d’eau, un coffre rempli d’or aurait été dissimulé par un viking qui au soir de sa vie ne souhaitait pas en faire don. </w:t>
      </w:r>
    </w:p>
    <w:p w:rsidR="00A01417" w:rsidRDefault="00A01417" w:rsidP="00E2443E">
      <w:pPr>
        <w:widowControl w:val="0"/>
        <w:jc w:val="both"/>
        <w:rPr>
          <w:rFonts w:ascii="Arial" w:hAnsi="Arial" w:cs="Arial"/>
          <w:sz w:val="22"/>
          <w:szCs w:val="22"/>
        </w:rPr>
      </w:pPr>
    </w:p>
    <w:p w:rsidR="00792C8F" w:rsidRPr="0069790B" w:rsidRDefault="00792C8F" w:rsidP="0069790B">
      <w:pPr>
        <w:widowControl w:val="0"/>
        <w:numPr>
          <w:ilvl w:val="0"/>
          <w:numId w:val="12"/>
        </w:numPr>
        <w:jc w:val="both"/>
        <w:rPr>
          <w:rFonts w:ascii="Arial" w:hAnsi="Arial" w:cs="Arial"/>
          <w:b/>
          <w:shadow/>
          <w:noProof/>
          <w:color w:val="000099"/>
          <w:sz w:val="22"/>
          <w:szCs w:val="22"/>
        </w:rPr>
      </w:pPr>
      <w:r w:rsidRPr="0069790B">
        <w:rPr>
          <w:rFonts w:ascii="Arial" w:hAnsi="Arial" w:cs="Arial"/>
          <w:b/>
          <w:shadow/>
          <w:noProof/>
          <w:color w:val="000099"/>
          <w:sz w:val="22"/>
          <w:szCs w:val="22"/>
        </w:rPr>
        <w:t xml:space="preserve">Visite du musée de plein air de </w:t>
      </w:r>
      <w:proofErr w:type="spellStart"/>
      <w:r w:rsidRPr="0069790B">
        <w:rPr>
          <w:rFonts w:ascii="Arial" w:hAnsi="Arial" w:cs="Arial"/>
          <w:b/>
          <w:shadow/>
          <w:noProof/>
          <w:color w:val="000099"/>
          <w:sz w:val="22"/>
          <w:szCs w:val="22"/>
        </w:rPr>
        <w:t>Skógar</w:t>
      </w:r>
      <w:proofErr w:type="spellEnd"/>
      <w:r w:rsidRPr="0069790B">
        <w:rPr>
          <w:rFonts w:ascii="Arial" w:hAnsi="Arial" w:cs="Arial"/>
          <w:b/>
          <w:shadow/>
          <w:noProof/>
          <w:color w:val="000099"/>
          <w:sz w:val="22"/>
          <w:szCs w:val="22"/>
        </w:rPr>
        <w:t xml:space="preserve">, aux vieilles fermes en tourbe couvertes d’herbe. Vous trouverez une belle collection d’objets liés à la vie des habitants de la région (agriculture, artisanat, vie des femmes, pêche en mer, etc.). </w:t>
      </w:r>
    </w:p>
    <w:p w:rsidR="00A01417" w:rsidRDefault="00A01417"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Par temps clair, vue sur les îles </w:t>
      </w:r>
      <w:proofErr w:type="spellStart"/>
      <w:r w:rsidRPr="00E2443E">
        <w:rPr>
          <w:rFonts w:ascii="Arial" w:hAnsi="Arial" w:cs="Arial"/>
          <w:sz w:val="22"/>
          <w:szCs w:val="22"/>
        </w:rPr>
        <w:t>Vestmann</w:t>
      </w:r>
      <w:proofErr w:type="spellEnd"/>
      <w:r w:rsidRPr="00E2443E">
        <w:rPr>
          <w:rFonts w:ascii="Arial" w:hAnsi="Arial" w:cs="Arial"/>
          <w:sz w:val="22"/>
          <w:szCs w:val="22"/>
        </w:rPr>
        <w:t>, théâtre d’une gigantesque éruption volcanique.</w:t>
      </w:r>
    </w:p>
    <w:p w:rsidR="0069790B" w:rsidRDefault="0069790B" w:rsidP="0069790B">
      <w:pPr>
        <w:widowControl w:val="0"/>
        <w:jc w:val="both"/>
        <w:rPr>
          <w:rFonts w:ascii="Arial" w:hAnsi="Arial" w:cs="Arial"/>
          <w:sz w:val="22"/>
          <w:szCs w:val="22"/>
        </w:rPr>
      </w:pPr>
    </w:p>
    <w:p w:rsidR="0069790B" w:rsidRDefault="0069790B" w:rsidP="0069790B">
      <w:pPr>
        <w:widowControl w:val="0"/>
        <w:jc w:val="both"/>
        <w:rPr>
          <w:rFonts w:ascii="Arial" w:hAnsi="Arial" w:cs="Arial"/>
          <w:sz w:val="22"/>
          <w:szCs w:val="22"/>
        </w:rPr>
      </w:pPr>
      <w:r w:rsidRPr="00E2443E">
        <w:rPr>
          <w:rFonts w:ascii="Arial" w:hAnsi="Arial" w:cs="Arial"/>
          <w:sz w:val="22"/>
          <w:szCs w:val="22"/>
        </w:rPr>
        <w:t>Déjeuner en cours de route.</w:t>
      </w:r>
    </w:p>
    <w:p w:rsidR="00A01417" w:rsidRDefault="0069790B"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32320" behindDoc="1" locked="0" layoutInCell="1" allowOverlap="1">
            <wp:simplePos x="0" y="0"/>
            <wp:positionH relativeFrom="column">
              <wp:posOffset>3837305</wp:posOffset>
            </wp:positionH>
            <wp:positionV relativeFrom="paragraph">
              <wp:posOffset>19050</wp:posOffset>
            </wp:positionV>
            <wp:extent cx="2602230" cy="1687830"/>
            <wp:effectExtent l="133350" t="114300" r="121920" b="102870"/>
            <wp:wrapTight wrapText="bothSides">
              <wp:wrapPolygon edited="0">
                <wp:start x="-1107" y="-1463"/>
                <wp:lineTo x="-1107" y="22916"/>
                <wp:lineTo x="22612" y="22916"/>
                <wp:lineTo x="22612" y="-1463"/>
                <wp:lineTo x="-1107" y="-1463"/>
              </wp:wrapPolygon>
            </wp:wrapTight>
            <wp:docPr id="48" name="Image 22" descr="C:\Users\TIKA\Documents\Pictures\Islande\La côte sud\islande-012-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KA\Documents\Pictures\Islande\La côte sud\islande-012-copie.jpg"/>
                    <pic:cNvPicPr>
                      <a:picLocks noChangeAspect="1" noChangeArrowheads="1"/>
                    </pic:cNvPicPr>
                  </pic:nvPicPr>
                  <pic:blipFill>
                    <a:blip r:embed="rId23" cstate="print"/>
                    <a:srcRect/>
                    <a:stretch>
                      <a:fillRect/>
                    </a:stretch>
                  </pic:blipFill>
                  <pic:spPr bwMode="auto">
                    <a:xfrm>
                      <a:off x="0" y="0"/>
                      <a:ext cx="2602230" cy="1687830"/>
                    </a:xfrm>
                    <a:prstGeom prst="rect">
                      <a:avLst/>
                    </a:prstGeom>
                    <a:noFill/>
                    <a:ln w="114300" cmpd="thickThin">
                      <a:solidFill>
                        <a:srgbClr val="000099"/>
                      </a:solidFill>
                      <a:miter lim="800000"/>
                      <a:headEnd/>
                      <a:tailEnd/>
                    </a:ln>
                  </pic:spPr>
                </pic:pic>
              </a:graphicData>
            </a:graphic>
          </wp:anchor>
        </w:drawing>
      </w: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Traversée du village de </w:t>
      </w:r>
      <w:proofErr w:type="spellStart"/>
      <w:r w:rsidRPr="00E2443E">
        <w:rPr>
          <w:rFonts w:ascii="Arial" w:hAnsi="Arial" w:cs="Arial"/>
          <w:sz w:val="22"/>
          <w:szCs w:val="22"/>
        </w:rPr>
        <w:t>Vik</w:t>
      </w:r>
      <w:proofErr w:type="spellEnd"/>
      <w:r w:rsidRPr="00E2443E">
        <w:rPr>
          <w:rFonts w:ascii="Arial" w:hAnsi="Arial" w:cs="Arial"/>
          <w:sz w:val="22"/>
          <w:szCs w:val="22"/>
        </w:rPr>
        <w:t xml:space="preserve">. </w:t>
      </w:r>
    </w:p>
    <w:p w:rsidR="00A01417" w:rsidRDefault="00A01417" w:rsidP="00E2443E">
      <w:pPr>
        <w:widowControl w:val="0"/>
        <w:jc w:val="both"/>
        <w:rPr>
          <w:rFonts w:ascii="Arial" w:hAnsi="Arial" w:cs="Arial"/>
          <w:sz w:val="22"/>
          <w:szCs w:val="22"/>
        </w:rPr>
      </w:pPr>
    </w:p>
    <w:p w:rsidR="0069790B" w:rsidRDefault="00792C8F" w:rsidP="00E2443E">
      <w:pPr>
        <w:widowControl w:val="0"/>
        <w:jc w:val="both"/>
        <w:rPr>
          <w:rFonts w:ascii="Arial" w:hAnsi="Arial" w:cs="Arial"/>
          <w:sz w:val="22"/>
          <w:szCs w:val="22"/>
        </w:rPr>
      </w:pPr>
      <w:r w:rsidRPr="00E2443E">
        <w:rPr>
          <w:rFonts w:ascii="Arial" w:hAnsi="Arial" w:cs="Arial"/>
          <w:sz w:val="22"/>
          <w:szCs w:val="22"/>
        </w:rPr>
        <w:t xml:space="preserve">Continuation par les champs de lave de </w:t>
      </w:r>
      <w:proofErr w:type="spellStart"/>
      <w:r w:rsidRPr="00E2443E">
        <w:rPr>
          <w:rFonts w:ascii="Arial" w:hAnsi="Arial" w:cs="Arial"/>
          <w:sz w:val="22"/>
          <w:szCs w:val="22"/>
        </w:rPr>
        <w:t>Kirkjubaejarklaustur</w:t>
      </w:r>
      <w:proofErr w:type="spellEnd"/>
      <w:r w:rsidRPr="00E2443E">
        <w:rPr>
          <w:rFonts w:ascii="Arial" w:hAnsi="Arial" w:cs="Arial"/>
          <w:sz w:val="22"/>
          <w:szCs w:val="22"/>
        </w:rPr>
        <w:t xml:space="preserve">, site d’un ancien monastère médiéval abandonné lors du passage de l’île au protestantisme. </w:t>
      </w:r>
      <w:proofErr w:type="spellStart"/>
      <w:r w:rsidRPr="00E2443E">
        <w:rPr>
          <w:rFonts w:ascii="Arial" w:hAnsi="Arial" w:cs="Arial"/>
          <w:sz w:val="22"/>
          <w:szCs w:val="22"/>
        </w:rPr>
        <w:t>Kirkjubaejarklaustur</w:t>
      </w:r>
      <w:proofErr w:type="spellEnd"/>
      <w:r w:rsidRPr="00E2443E">
        <w:rPr>
          <w:rFonts w:ascii="Arial" w:hAnsi="Arial" w:cs="Arial"/>
          <w:sz w:val="22"/>
          <w:szCs w:val="22"/>
        </w:rPr>
        <w:t xml:space="preserve"> est une véritable oasis de verdure au milieu d’un désert de champs de lave qui occupe une vaste plaine alluviale. Cette localité est au cœur de l’une des plus terribles éruptions de l’histoire de l’humanité, celle du </w:t>
      </w:r>
      <w:proofErr w:type="spellStart"/>
      <w:r w:rsidRPr="00E2443E">
        <w:rPr>
          <w:rFonts w:ascii="Arial" w:hAnsi="Arial" w:cs="Arial"/>
          <w:sz w:val="22"/>
          <w:szCs w:val="22"/>
        </w:rPr>
        <w:t>Laki</w:t>
      </w:r>
      <w:proofErr w:type="spellEnd"/>
      <w:r w:rsidRPr="00E2443E">
        <w:rPr>
          <w:rFonts w:ascii="Arial" w:hAnsi="Arial" w:cs="Arial"/>
          <w:sz w:val="22"/>
          <w:szCs w:val="22"/>
        </w:rPr>
        <w:t xml:space="preserve"> en 1783. En 10 mois, on estime que le volcan </w:t>
      </w:r>
      <w:proofErr w:type="spellStart"/>
      <w:r w:rsidRPr="00E2443E">
        <w:rPr>
          <w:rFonts w:ascii="Arial" w:hAnsi="Arial" w:cs="Arial"/>
          <w:sz w:val="22"/>
          <w:szCs w:val="22"/>
        </w:rPr>
        <w:t>Laki</w:t>
      </w:r>
      <w:proofErr w:type="spellEnd"/>
      <w:r w:rsidRPr="00E2443E">
        <w:rPr>
          <w:rFonts w:ascii="Arial" w:hAnsi="Arial" w:cs="Arial"/>
          <w:sz w:val="22"/>
          <w:szCs w:val="22"/>
        </w:rPr>
        <w:t xml:space="preserve"> rejeta 30 milliards de mètres cubes de lave et un volume trois fois supérieure d’acide sulfurique. </w:t>
      </w:r>
    </w:p>
    <w:p w:rsidR="0069790B" w:rsidRDefault="0069790B" w:rsidP="00E2443E">
      <w:pPr>
        <w:widowControl w:val="0"/>
        <w:jc w:val="both"/>
        <w:rPr>
          <w:rFonts w:ascii="Arial" w:hAnsi="Arial" w:cs="Arial"/>
          <w:sz w:val="22"/>
          <w:szCs w:val="22"/>
        </w:rPr>
      </w:pPr>
    </w:p>
    <w:p w:rsidR="00792C8F" w:rsidRPr="00E2443E" w:rsidRDefault="0069790B"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34368" behindDoc="1" locked="0" layoutInCell="1" allowOverlap="1">
            <wp:simplePos x="0" y="0"/>
            <wp:positionH relativeFrom="column">
              <wp:posOffset>4445</wp:posOffset>
            </wp:positionH>
            <wp:positionV relativeFrom="paragraph">
              <wp:posOffset>132080</wp:posOffset>
            </wp:positionV>
            <wp:extent cx="2465070" cy="1763395"/>
            <wp:effectExtent l="133350" t="114300" r="106680" b="103505"/>
            <wp:wrapTight wrapText="bothSides">
              <wp:wrapPolygon edited="0">
                <wp:start x="-1168" y="-1400"/>
                <wp:lineTo x="-1168" y="22868"/>
                <wp:lineTo x="22535" y="22868"/>
                <wp:lineTo x="22535" y="-1400"/>
                <wp:lineTo x="-1168" y="-1400"/>
              </wp:wrapPolygon>
            </wp:wrapTight>
            <wp:docPr id="51" name="Image 16" descr="Needles in the Sea - Dyrholaey, Sudhur-Thingeyjarsy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edles in the Sea - Dyrholaey, Sudhur-Thingeyjarsysla"/>
                    <pic:cNvPicPr>
                      <a:picLocks noChangeAspect="1" noChangeArrowheads="1"/>
                    </pic:cNvPicPr>
                  </pic:nvPicPr>
                  <pic:blipFill>
                    <a:blip r:embed="rId24" cstate="print"/>
                    <a:srcRect/>
                    <a:stretch>
                      <a:fillRect/>
                    </a:stretch>
                  </pic:blipFill>
                  <pic:spPr bwMode="auto">
                    <a:xfrm>
                      <a:off x="0" y="0"/>
                      <a:ext cx="2465070" cy="1763395"/>
                    </a:xfrm>
                    <a:prstGeom prst="rect">
                      <a:avLst/>
                    </a:prstGeom>
                    <a:noFill/>
                    <a:ln w="114300" cmpd="thickThin">
                      <a:solidFill>
                        <a:srgbClr val="000099"/>
                      </a:solidFill>
                      <a:miter lim="800000"/>
                      <a:headEnd/>
                      <a:tailEnd/>
                    </a:ln>
                  </pic:spPr>
                </pic:pic>
              </a:graphicData>
            </a:graphic>
          </wp:anchor>
        </w:drawing>
      </w:r>
      <w:r w:rsidR="00792C8F" w:rsidRPr="00E2443E">
        <w:rPr>
          <w:rFonts w:ascii="Arial" w:hAnsi="Arial" w:cs="Arial"/>
          <w:sz w:val="22"/>
          <w:szCs w:val="22"/>
        </w:rPr>
        <w:t xml:space="preserve">Les projections de lave empoisonnèrent l’eau de mer et paralysèrent la pêche pendant plusieurs années. La famine puis l’épidémie de variole qui s’en </w:t>
      </w:r>
      <w:proofErr w:type="gramStart"/>
      <w:r w:rsidR="00792C8F" w:rsidRPr="00E2443E">
        <w:rPr>
          <w:rFonts w:ascii="Arial" w:hAnsi="Arial" w:cs="Arial"/>
          <w:sz w:val="22"/>
          <w:szCs w:val="22"/>
        </w:rPr>
        <w:t>suivirent</w:t>
      </w:r>
      <w:proofErr w:type="gramEnd"/>
      <w:r w:rsidR="00792C8F" w:rsidRPr="00E2443E">
        <w:rPr>
          <w:rFonts w:ascii="Arial" w:hAnsi="Arial" w:cs="Arial"/>
          <w:sz w:val="22"/>
          <w:szCs w:val="22"/>
        </w:rPr>
        <w:t xml:space="preserve"> provoqua la disparition du tiers de la population insulaire en quelques années. A cela s’ajoute la perte des trois quarts des moutons, des chevaux et la moitié du cheptel bovin de l’île. L’éruption laissa la place à une entaille de </w:t>
      </w:r>
      <w:smartTag w:uri="urn:schemas-microsoft-com:office:smarttags" w:element="metricconverter">
        <w:smartTagPr>
          <w:attr w:name="ProductID" w:val="25 kilom￨tres"/>
        </w:smartTagPr>
        <w:r w:rsidR="00792C8F" w:rsidRPr="00E2443E">
          <w:rPr>
            <w:rFonts w:ascii="Arial" w:hAnsi="Arial" w:cs="Arial"/>
            <w:sz w:val="22"/>
            <w:szCs w:val="22"/>
          </w:rPr>
          <w:t>25 kilomètres</w:t>
        </w:r>
      </w:smartTag>
      <w:r w:rsidR="00792C8F" w:rsidRPr="00E2443E">
        <w:rPr>
          <w:rFonts w:ascii="Arial" w:hAnsi="Arial" w:cs="Arial"/>
          <w:sz w:val="22"/>
          <w:szCs w:val="22"/>
        </w:rPr>
        <w:t xml:space="preserve"> le long de laquelle 115 cratères apparurent.</w:t>
      </w: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Les répercussions de ce cataclysme atteignirent l’Europe et notamment </w:t>
      </w:r>
      <w:smartTag w:uri="urn:schemas-microsoft-com:office:smarttags" w:element="PersonName">
        <w:smartTagPr>
          <w:attr w:name="ProductID" w:val="la France"/>
        </w:smartTagPr>
        <w:r w:rsidRPr="00E2443E">
          <w:rPr>
            <w:rFonts w:ascii="Arial" w:hAnsi="Arial" w:cs="Arial"/>
            <w:sz w:val="22"/>
            <w:szCs w:val="22"/>
          </w:rPr>
          <w:t>la France</w:t>
        </w:r>
      </w:smartTag>
      <w:r w:rsidRPr="00E2443E">
        <w:rPr>
          <w:rFonts w:ascii="Arial" w:hAnsi="Arial" w:cs="Arial"/>
          <w:sz w:val="22"/>
          <w:szCs w:val="22"/>
        </w:rPr>
        <w:t xml:space="preserve"> sous la forme de mauvaises récoltes. A l’origine de </w:t>
      </w:r>
      <w:smartTag w:uri="urn:schemas-microsoft-com:office:smarttags" w:element="PersonName">
        <w:smartTagPr>
          <w:attr w:name="ProductID" w:val="la R￩volution"/>
        </w:smartTagPr>
        <w:r w:rsidRPr="00E2443E">
          <w:rPr>
            <w:rFonts w:ascii="Arial" w:hAnsi="Arial" w:cs="Arial"/>
            <w:sz w:val="22"/>
            <w:szCs w:val="22"/>
          </w:rPr>
          <w:t>la Révolution</w:t>
        </w:r>
      </w:smartTag>
      <w:r w:rsidRPr="00E2443E">
        <w:rPr>
          <w:rFonts w:ascii="Arial" w:hAnsi="Arial" w:cs="Arial"/>
          <w:sz w:val="22"/>
          <w:szCs w:val="22"/>
        </w:rPr>
        <w:t xml:space="preserve"> française de 1789 ? De cet épisode terrifiant, il reste notamment une chapelle moderne construite sur l’emplacement de l’église qui à l’époque échappa par miracle à une coulée dévastatrice. </w:t>
      </w:r>
    </w:p>
    <w:p w:rsidR="0069790B" w:rsidRPr="00E2443E" w:rsidRDefault="0069790B"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Dîner et nuit à </w:t>
      </w:r>
      <w:proofErr w:type="spellStart"/>
      <w:r w:rsidRPr="00E2443E">
        <w:rPr>
          <w:rFonts w:ascii="Arial" w:hAnsi="Arial" w:cs="Arial"/>
          <w:sz w:val="22"/>
          <w:szCs w:val="22"/>
        </w:rPr>
        <w:t>Skaftafell</w:t>
      </w:r>
      <w:proofErr w:type="spellEnd"/>
      <w:r w:rsidRPr="00E2443E">
        <w:rPr>
          <w:rFonts w:ascii="Arial" w:hAnsi="Arial" w:cs="Arial"/>
          <w:sz w:val="22"/>
          <w:szCs w:val="22"/>
        </w:rPr>
        <w:t xml:space="preserve"> ou dans la région.</w:t>
      </w:r>
    </w:p>
    <w:p w:rsidR="00B64BDD" w:rsidRDefault="00792C8F" w:rsidP="00B64BDD">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ind w:left="2124" w:hanging="2124"/>
        <w:jc w:val="both"/>
        <w:rPr>
          <w:rFonts w:ascii="Arial Rounded MT Bold" w:hAnsi="Arial Rounded MT Bold" w:cs="Arial"/>
          <w:caps/>
          <w:shadow/>
          <w:color w:val="FFFFFF"/>
          <w:sz w:val="28"/>
          <w:szCs w:val="28"/>
        </w:rPr>
      </w:pPr>
      <w:r w:rsidRPr="00B64BDD">
        <w:rPr>
          <w:rFonts w:ascii="Arial Rounded MT Bold" w:hAnsi="Arial Rounded MT Bold" w:cs="Arial"/>
          <w:caps/>
          <w:shadow/>
          <w:color w:val="FFFFFF"/>
          <w:sz w:val="28"/>
          <w:szCs w:val="28"/>
        </w:rPr>
        <w:lastRenderedPageBreak/>
        <w:t xml:space="preserve">Jour </w:t>
      </w:r>
      <w:r w:rsidR="00B64BDD">
        <w:rPr>
          <w:rFonts w:ascii="Arial Rounded MT Bold" w:hAnsi="Arial Rounded MT Bold" w:cs="Arial"/>
          <w:caps/>
          <w:shadow/>
          <w:color w:val="FFFFFF"/>
          <w:sz w:val="28"/>
          <w:szCs w:val="28"/>
        </w:rPr>
        <w:t>0</w:t>
      </w:r>
      <w:r w:rsidRPr="00B64BDD">
        <w:rPr>
          <w:rFonts w:ascii="Arial Rounded MT Bold" w:hAnsi="Arial Rounded MT Bold" w:cs="Arial"/>
          <w:caps/>
          <w:shadow/>
          <w:color w:val="FFFFFF"/>
          <w:sz w:val="28"/>
          <w:szCs w:val="28"/>
        </w:rPr>
        <w:t>3 </w:t>
      </w:r>
      <w:proofErr w:type="gramStart"/>
      <w:r w:rsidRPr="00B64BDD">
        <w:rPr>
          <w:rFonts w:ascii="Arial Rounded MT Bold" w:hAnsi="Arial Rounded MT Bold" w:cs="Arial"/>
          <w:caps/>
          <w:shadow/>
          <w:color w:val="FFFFFF"/>
          <w:sz w:val="28"/>
          <w:szCs w:val="28"/>
        </w:rPr>
        <w:t>:</w:t>
      </w:r>
      <w:r w:rsidR="00B64BDD">
        <w:rPr>
          <w:rFonts w:ascii="Arial Rounded MT Bold" w:hAnsi="Arial Rounded MT Bold" w:cs="Arial"/>
          <w:caps/>
          <w:shadow/>
          <w:color w:val="FFFFFF"/>
          <w:sz w:val="28"/>
          <w:szCs w:val="28"/>
        </w:rPr>
        <w:t xml:space="preserve">  </w:t>
      </w:r>
      <w:r w:rsidRPr="00B64BDD">
        <w:rPr>
          <w:rFonts w:ascii="Arial Rounded MT Bold" w:hAnsi="Arial Rounded MT Bold" w:cs="Arial"/>
          <w:caps/>
          <w:shadow/>
          <w:color w:val="FFFFFF"/>
          <w:sz w:val="28"/>
          <w:szCs w:val="28"/>
        </w:rPr>
        <w:t>Le</w:t>
      </w:r>
      <w:proofErr w:type="gramEnd"/>
      <w:r w:rsidRPr="00B64BDD">
        <w:rPr>
          <w:rFonts w:ascii="Arial Rounded MT Bold" w:hAnsi="Arial Rounded MT Bold" w:cs="Arial"/>
          <w:caps/>
          <w:shadow/>
          <w:color w:val="FFFFFF"/>
          <w:sz w:val="28"/>
          <w:szCs w:val="28"/>
        </w:rPr>
        <w:t xml:space="preserve"> parc national de Skaftafell / Le lagon</w:t>
      </w:r>
      <w:r w:rsidR="00B64BDD">
        <w:rPr>
          <w:rFonts w:ascii="Arial Rounded MT Bold" w:hAnsi="Arial Rounded MT Bold" w:cs="Arial"/>
          <w:caps/>
          <w:shadow/>
          <w:color w:val="FFFFFF"/>
          <w:sz w:val="28"/>
          <w:szCs w:val="28"/>
        </w:rPr>
        <w:t xml:space="preserve"> </w:t>
      </w:r>
      <w:r w:rsidRPr="00B64BDD">
        <w:rPr>
          <w:rFonts w:ascii="Arial Rounded MT Bold" w:hAnsi="Arial Rounded MT Bold" w:cs="Arial"/>
          <w:caps/>
          <w:shadow/>
          <w:color w:val="FFFFFF"/>
          <w:sz w:val="28"/>
          <w:szCs w:val="28"/>
        </w:rPr>
        <w:t>glaciaire</w:t>
      </w:r>
    </w:p>
    <w:p w:rsidR="00792C8F" w:rsidRPr="00B64BDD" w:rsidRDefault="00792C8F" w:rsidP="00B64BDD">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ind w:left="2124" w:hanging="2124"/>
        <w:jc w:val="both"/>
        <w:rPr>
          <w:rFonts w:ascii="Arial Rounded MT Bold" w:hAnsi="Arial Rounded MT Bold" w:cs="Arial"/>
          <w:caps/>
          <w:shadow/>
          <w:color w:val="FFFFFF"/>
          <w:sz w:val="28"/>
          <w:szCs w:val="28"/>
        </w:rPr>
      </w:pPr>
      <w:r w:rsidRPr="00B64BDD">
        <w:rPr>
          <w:rFonts w:ascii="Arial Rounded MT Bold" w:hAnsi="Arial Rounded MT Bold" w:cs="Arial"/>
          <w:caps/>
          <w:shadow/>
          <w:color w:val="FFFFFF"/>
          <w:sz w:val="28"/>
          <w:szCs w:val="28"/>
        </w:rPr>
        <w:t>Jökulsárlón / Les fjords de l’Est (</w:t>
      </w:r>
      <w:smartTag w:uri="urn:schemas-microsoft-com:office:smarttags" w:element="metricconverter">
        <w:smartTagPr>
          <w:attr w:name="ProductID" w:val="430 km"/>
        </w:smartTagPr>
        <w:r w:rsidRPr="00B64BDD">
          <w:rPr>
            <w:rFonts w:ascii="Arial Rounded MT Bold" w:hAnsi="Arial Rounded MT Bold" w:cs="Arial"/>
            <w:caps/>
            <w:shadow/>
            <w:color w:val="FFFFFF"/>
            <w:sz w:val="28"/>
            <w:szCs w:val="28"/>
          </w:rPr>
          <w:t>430 km</w:t>
        </w:r>
      </w:smartTag>
      <w:r w:rsidRPr="00B64BDD">
        <w:rPr>
          <w:rFonts w:ascii="Arial Rounded MT Bold" w:hAnsi="Arial Rounded MT Bold" w:cs="Arial"/>
          <w:caps/>
          <w:shadow/>
          <w:color w:val="FFFFFF"/>
          <w:sz w:val="28"/>
          <w:szCs w:val="28"/>
        </w:rPr>
        <w:t>)</w:t>
      </w:r>
    </w:p>
    <w:p w:rsidR="00792C8F" w:rsidRPr="00E2443E" w:rsidRDefault="00792C8F" w:rsidP="00E2443E">
      <w:pPr>
        <w:widowControl w:val="0"/>
        <w:jc w:val="both"/>
        <w:rPr>
          <w:rFonts w:ascii="Arial" w:hAnsi="Arial" w:cs="Arial"/>
          <w:sz w:val="22"/>
          <w:szCs w:val="22"/>
        </w:rPr>
      </w:pPr>
    </w:p>
    <w:p w:rsidR="00B64BDD" w:rsidRDefault="00792C8F" w:rsidP="00E2443E">
      <w:pPr>
        <w:widowControl w:val="0"/>
        <w:jc w:val="both"/>
        <w:rPr>
          <w:rFonts w:ascii="Arial" w:hAnsi="Arial" w:cs="Arial"/>
          <w:sz w:val="22"/>
          <w:szCs w:val="22"/>
        </w:rPr>
      </w:pPr>
      <w:r w:rsidRPr="00E2443E">
        <w:rPr>
          <w:rFonts w:ascii="Arial" w:hAnsi="Arial" w:cs="Arial"/>
          <w:sz w:val="22"/>
          <w:szCs w:val="22"/>
        </w:rPr>
        <w:t>Petit déjeuner.</w:t>
      </w:r>
    </w:p>
    <w:p w:rsidR="00B64BDD" w:rsidRDefault="00A57B86"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28224" behindDoc="1" locked="0" layoutInCell="1" allowOverlap="1">
            <wp:simplePos x="0" y="0"/>
            <wp:positionH relativeFrom="column">
              <wp:posOffset>3291205</wp:posOffset>
            </wp:positionH>
            <wp:positionV relativeFrom="paragraph">
              <wp:posOffset>78105</wp:posOffset>
            </wp:positionV>
            <wp:extent cx="3190240" cy="2145030"/>
            <wp:effectExtent l="133350" t="114300" r="105410" b="102870"/>
            <wp:wrapTight wrapText="bothSides">
              <wp:wrapPolygon edited="0">
                <wp:start x="-903" y="-1151"/>
                <wp:lineTo x="-903" y="22636"/>
                <wp:lineTo x="22314" y="22636"/>
                <wp:lineTo x="22314" y="-1151"/>
                <wp:lineTo x="-903" y="-1151"/>
              </wp:wrapPolygon>
            </wp:wrapTight>
            <wp:docPr id="44" name="Image 10" descr="C:\Users\TIKA\Documents\Pictures\Islande\SKAFTAFELL\skaftafelljok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A\Documents\Pictures\Islande\SKAFTAFELL\skaftafelljokull2.jpg"/>
                    <pic:cNvPicPr>
                      <a:picLocks noChangeAspect="1" noChangeArrowheads="1"/>
                    </pic:cNvPicPr>
                  </pic:nvPicPr>
                  <pic:blipFill>
                    <a:blip r:embed="rId25" cstate="print"/>
                    <a:srcRect/>
                    <a:stretch>
                      <a:fillRect/>
                    </a:stretch>
                  </pic:blipFill>
                  <pic:spPr bwMode="auto">
                    <a:xfrm>
                      <a:off x="0" y="0"/>
                      <a:ext cx="3190240" cy="2145030"/>
                    </a:xfrm>
                    <a:prstGeom prst="rect">
                      <a:avLst/>
                    </a:prstGeom>
                    <a:noFill/>
                    <a:ln w="114300" cmpd="thickThin">
                      <a:solidFill>
                        <a:srgbClr val="000099"/>
                      </a:solidFill>
                      <a:miter lim="800000"/>
                      <a:headEnd/>
                      <a:tailEnd/>
                    </a:ln>
                  </pic:spPr>
                </pic:pic>
              </a:graphicData>
            </a:graphic>
          </wp:anchor>
        </w:drawing>
      </w:r>
    </w:p>
    <w:p w:rsidR="00B64BDD" w:rsidRPr="00B64BDD" w:rsidRDefault="00792C8F" w:rsidP="00B64BDD">
      <w:pPr>
        <w:widowControl w:val="0"/>
        <w:numPr>
          <w:ilvl w:val="0"/>
          <w:numId w:val="12"/>
        </w:numPr>
        <w:jc w:val="both"/>
        <w:rPr>
          <w:rFonts w:ascii="Arial" w:hAnsi="Arial" w:cs="Arial"/>
          <w:b/>
          <w:shadow/>
          <w:noProof/>
          <w:color w:val="000099"/>
          <w:sz w:val="22"/>
          <w:szCs w:val="22"/>
        </w:rPr>
      </w:pPr>
      <w:r w:rsidRPr="00B64BDD">
        <w:rPr>
          <w:rFonts w:ascii="Arial" w:hAnsi="Arial" w:cs="Arial"/>
          <w:b/>
          <w:shadow/>
          <w:noProof/>
          <w:color w:val="000099"/>
          <w:sz w:val="22"/>
          <w:szCs w:val="22"/>
        </w:rPr>
        <w:t>Marche avec votre guide dans le parc national de Skaftafell, constitué de vertes vallées, cascades et landes glaciaires.</w:t>
      </w:r>
    </w:p>
    <w:p w:rsidR="00B64BDD" w:rsidRDefault="00B64BDD"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Ces paysages extraordinaires se trouvent au pied du Vatnajökull, le plus grand glacier d'Europe (environ 8 000 km², soit à peu près la superficie de </w:t>
      </w:r>
      <w:smartTag w:uri="urn:schemas-microsoft-com:office:smarttags" w:element="PersonName">
        <w:smartTagPr>
          <w:attr w:name="ProductID" w:val="la Corse"/>
        </w:smartTagPr>
        <w:r w:rsidRPr="00E2443E">
          <w:rPr>
            <w:rFonts w:ascii="Arial" w:hAnsi="Arial" w:cs="Arial"/>
            <w:sz w:val="22"/>
            <w:szCs w:val="22"/>
          </w:rPr>
          <w:t>la Corse</w:t>
        </w:r>
      </w:smartTag>
      <w:r w:rsidRPr="00E2443E">
        <w:rPr>
          <w:rFonts w:ascii="Arial" w:hAnsi="Arial" w:cs="Arial"/>
          <w:sz w:val="22"/>
          <w:szCs w:val="22"/>
        </w:rPr>
        <w:t xml:space="preserve">). Au début de l’implantation des Vikings, le glacier occupait une superficie beaucoup moindre jusqu’à ce qu’un épisode de refroidissement survenu à partir du XII e siècle ne provoque l’expansion de la calotte au point d’atteindre la mer. Le phénomène s’inverse depuis un siècle environ, avec l’apparition de lacs comme le </w:t>
      </w:r>
      <w:proofErr w:type="spellStart"/>
      <w:r w:rsidRPr="00E2443E">
        <w:rPr>
          <w:rFonts w:ascii="Arial" w:hAnsi="Arial" w:cs="Arial"/>
          <w:sz w:val="22"/>
          <w:szCs w:val="22"/>
        </w:rPr>
        <w:t>Jökulsarlon</w:t>
      </w:r>
      <w:proofErr w:type="spellEnd"/>
      <w:r w:rsidRPr="00E2443E">
        <w:rPr>
          <w:rFonts w:ascii="Arial" w:hAnsi="Arial" w:cs="Arial"/>
          <w:sz w:val="22"/>
          <w:szCs w:val="22"/>
        </w:rPr>
        <w:t xml:space="preserve">. Sous le Vatnajökull, se trouve l’un des volcans sinon le volcan le plus actif de l’île, le </w:t>
      </w:r>
      <w:proofErr w:type="spellStart"/>
      <w:r w:rsidRPr="00E2443E">
        <w:rPr>
          <w:rFonts w:ascii="Arial" w:hAnsi="Arial" w:cs="Arial"/>
          <w:sz w:val="22"/>
          <w:szCs w:val="22"/>
        </w:rPr>
        <w:t>Grimsvötn</w:t>
      </w:r>
      <w:proofErr w:type="spellEnd"/>
      <w:r w:rsidRPr="00E2443E">
        <w:rPr>
          <w:rFonts w:ascii="Arial" w:hAnsi="Arial" w:cs="Arial"/>
          <w:sz w:val="22"/>
          <w:szCs w:val="22"/>
        </w:rPr>
        <w:t xml:space="preserve">. Sa dernière éruption date de 2004, mais celle de 1996 fut la plus spectaculaire : issues des éruptions sous glaciaires, des coulées détruisirent les infrastructures routières et ponts du sud de l’île. </w:t>
      </w:r>
    </w:p>
    <w:p w:rsidR="00A57B86" w:rsidRDefault="00A57B86" w:rsidP="00A57B86">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39488" behindDoc="1" locked="0" layoutInCell="1" allowOverlap="1">
            <wp:simplePos x="0" y="0"/>
            <wp:positionH relativeFrom="column">
              <wp:posOffset>4631055</wp:posOffset>
            </wp:positionH>
            <wp:positionV relativeFrom="paragraph">
              <wp:posOffset>85725</wp:posOffset>
            </wp:positionV>
            <wp:extent cx="1794510" cy="3436620"/>
            <wp:effectExtent l="133350" t="114300" r="110490" b="87630"/>
            <wp:wrapTight wrapText="bothSides">
              <wp:wrapPolygon edited="0">
                <wp:start x="-1605" y="-718"/>
                <wp:lineTo x="-1605" y="22151"/>
                <wp:lineTo x="22930" y="22151"/>
                <wp:lineTo x="22930" y="-718"/>
                <wp:lineTo x="-1605" y="-718"/>
              </wp:wrapPolygon>
            </wp:wrapTight>
            <wp:docPr id="54" name="Image 15" descr="C:\Users\TIKA\Documents\Pictures\Islande\A3\jokulsarl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KA\Documents\Pictures\Islande\A3\jokulsarlon-4.jpg"/>
                    <pic:cNvPicPr>
                      <a:picLocks noChangeAspect="1" noChangeArrowheads="1"/>
                    </pic:cNvPicPr>
                  </pic:nvPicPr>
                  <pic:blipFill>
                    <a:blip r:embed="rId14" cstate="print"/>
                    <a:srcRect/>
                    <a:stretch>
                      <a:fillRect/>
                    </a:stretch>
                  </pic:blipFill>
                  <pic:spPr bwMode="auto">
                    <a:xfrm>
                      <a:off x="0" y="0"/>
                      <a:ext cx="1794510" cy="3436620"/>
                    </a:xfrm>
                    <a:prstGeom prst="rect">
                      <a:avLst/>
                    </a:prstGeom>
                    <a:noFill/>
                    <a:ln w="114300" cmpd="thickThin">
                      <a:solidFill>
                        <a:srgbClr val="000099"/>
                      </a:solidFill>
                      <a:miter lim="800000"/>
                      <a:headEnd/>
                      <a:tailEnd/>
                    </a:ln>
                  </pic:spPr>
                </pic:pic>
              </a:graphicData>
            </a:graphic>
          </wp:anchor>
        </w:drawing>
      </w:r>
    </w:p>
    <w:p w:rsidR="00A57B86" w:rsidRPr="00E2443E" w:rsidRDefault="00A57B86" w:rsidP="00A57B86">
      <w:pPr>
        <w:widowControl w:val="0"/>
        <w:jc w:val="both"/>
        <w:rPr>
          <w:rFonts w:ascii="Arial" w:hAnsi="Arial" w:cs="Arial"/>
          <w:sz w:val="22"/>
          <w:szCs w:val="22"/>
        </w:rPr>
      </w:pPr>
      <w:r w:rsidRPr="00E2443E">
        <w:rPr>
          <w:rFonts w:ascii="Arial" w:hAnsi="Arial" w:cs="Arial"/>
          <w:sz w:val="22"/>
          <w:szCs w:val="22"/>
        </w:rPr>
        <w:t>Déjeuner en cours de route.</w:t>
      </w:r>
    </w:p>
    <w:p w:rsidR="00B64BDD" w:rsidRDefault="00B64BDD" w:rsidP="00E2443E">
      <w:pPr>
        <w:widowControl w:val="0"/>
        <w:jc w:val="both"/>
        <w:rPr>
          <w:rFonts w:ascii="Arial" w:hAnsi="Arial" w:cs="Arial"/>
          <w:sz w:val="22"/>
          <w:szCs w:val="22"/>
        </w:rPr>
      </w:pPr>
    </w:p>
    <w:p w:rsidR="00792C8F" w:rsidRPr="00B64BDD" w:rsidRDefault="00792C8F" w:rsidP="00B64BDD">
      <w:pPr>
        <w:widowControl w:val="0"/>
        <w:numPr>
          <w:ilvl w:val="0"/>
          <w:numId w:val="12"/>
        </w:numPr>
        <w:jc w:val="both"/>
        <w:rPr>
          <w:rFonts w:ascii="Arial" w:hAnsi="Arial" w:cs="Arial"/>
          <w:b/>
          <w:shadow/>
          <w:noProof/>
          <w:color w:val="000099"/>
          <w:sz w:val="22"/>
          <w:szCs w:val="22"/>
        </w:rPr>
      </w:pPr>
      <w:r w:rsidRPr="00B64BDD">
        <w:rPr>
          <w:rFonts w:ascii="Arial" w:hAnsi="Arial" w:cs="Arial"/>
          <w:b/>
          <w:shadow/>
          <w:noProof/>
          <w:color w:val="000099"/>
          <w:sz w:val="22"/>
          <w:szCs w:val="22"/>
        </w:rPr>
        <w:t>Départ pour le lagon glaciaire de Jökulsárlón, où flottent des icebergs, que le glacier Breidamerkurjökull rejette à l’Océan et qui transforment ce lieu en paysage groenlandais. Quelques scènes du James Bond « Dangereusement Vôtre » y ont été tournées.</w:t>
      </w:r>
    </w:p>
    <w:p w:rsidR="00B64BDD" w:rsidRDefault="00B64BDD" w:rsidP="00E2443E">
      <w:pPr>
        <w:widowControl w:val="0"/>
        <w:jc w:val="both"/>
        <w:rPr>
          <w:rFonts w:ascii="Arial" w:hAnsi="Arial" w:cs="Arial"/>
          <w:sz w:val="22"/>
          <w:szCs w:val="22"/>
        </w:rPr>
      </w:pPr>
    </w:p>
    <w:p w:rsidR="00792C8F" w:rsidRPr="00B64BDD" w:rsidRDefault="00B64BDD" w:rsidP="00B64BDD">
      <w:pPr>
        <w:widowControl w:val="0"/>
        <w:numPr>
          <w:ilvl w:val="0"/>
          <w:numId w:val="12"/>
        </w:numPr>
        <w:jc w:val="both"/>
        <w:rPr>
          <w:rFonts w:ascii="Arial" w:hAnsi="Arial" w:cs="Arial"/>
          <w:b/>
          <w:shadow/>
          <w:noProof/>
          <w:color w:val="000099"/>
          <w:sz w:val="22"/>
          <w:szCs w:val="22"/>
        </w:rPr>
      </w:pPr>
      <w:r w:rsidRPr="00B64BDD">
        <w:rPr>
          <w:rFonts w:ascii="Arial" w:hAnsi="Arial" w:cs="Arial"/>
          <w:b/>
          <w:shadow/>
          <w:noProof/>
          <w:color w:val="000099"/>
          <w:sz w:val="22"/>
          <w:szCs w:val="22"/>
        </w:rPr>
        <w:t>P</w:t>
      </w:r>
      <w:r w:rsidR="00792C8F" w:rsidRPr="00B64BDD">
        <w:rPr>
          <w:rFonts w:ascii="Arial" w:hAnsi="Arial" w:cs="Arial"/>
          <w:b/>
          <w:shadow/>
          <w:noProof/>
          <w:color w:val="000099"/>
          <w:sz w:val="22"/>
          <w:szCs w:val="22"/>
        </w:rPr>
        <w:t>romenade</w:t>
      </w:r>
      <w:r w:rsidRPr="00B64BDD">
        <w:rPr>
          <w:rFonts w:ascii="Arial" w:hAnsi="Arial" w:cs="Arial"/>
          <w:b/>
          <w:shadow/>
          <w:noProof/>
          <w:color w:val="000099"/>
          <w:sz w:val="22"/>
          <w:szCs w:val="22"/>
        </w:rPr>
        <w:t xml:space="preserve"> </w:t>
      </w:r>
      <w:r w:rsidR="00792C8F" w:rsidRPr="00B64BDD">
        <w:rPr>
          <w:rFonts w:ascii="Arial" w:hAnsi="Arial" w:cs="Arial"/>
          <w:b/>
          <w:shadow/>
          <w:noProof/>
          <w:color w:val="000099"/>
          <w:sz w:val="22"/>
          <w:szCs w:val="22"/>
        </w:rPr>
        <w:t>en bateau à travers les icebergs</w:t>
      </w:r>
      <w:r w:rsidR="00570BF8">
        <w:rPr>
          <w:rFonts w:ascii="Arial" w:hAnsi="Arial" w:cs="Arial"/>
          <w:b/>
          <w:shadow/>
          <w:noProof/>
          <w:color w:val="000099"/>
          <w:sz w:val="22"/>
          <w:szCs w:val="22"/>
        </w:rPr>
        <w:t>.</w:t>
      </w:r>
      <w:r w:rsidR="00792C8F" w:rsidRPr="00B64BDD">
        <w:rPr>
          <w:rFonts w:ascii="Arial" w:hAnsi="Arial" w:cs="Arial"/>
          <w:b/>
          <w:shadow/>
          <w:noProof/>
          <w:color w:val="000099"/>
          <w:sz w:val="22"/>
          <w:szCs w:val="22"/>
        </w:rPr>
        <w:t xml:space="preserve">  </w:t>
      </w:r>
    </w:p>
    <w:p w:rsidR="00427894" w:rsidRPr="00324CF1" w:rsidRDefault="00427894" w:rsidP="00427894">
      <w:pPr>
        <w:widowControl w:val="0"/>
        <w:jc w:val="both"/>
        <w:rPr>
          <w:rFonts w:ascii="Arial" w:hAnsi="Arial" w:cs="Arial"/>
          <w:iCs/>
          <w:sz w:val="22"/>
          <w:szCs w:val="22"/>
        </w:rPr>
      </w:pPr>
      <w:r w:rsidRPr="00324CF1">
        <w:rPr>
          <w:rFonts w:ascii="Arial" w:hAnsi="Arial" w:cs="Arial"/>
          <w:iCs/>
          <w:sz w:val="22"/>
          <w:szCs w:val="22"/>
        </w:rPr>
        <w:t>La taille des icebergs transforme ce</w:t>
      </w:r>
      <w:r>
        <w:rPr>
          <w:rFonts w:ascii="Arial" w:hAnsi="Arial" w:cs="Arial"/>
          <w:iCs/>
          <w:sz w:val="22"/>
          <w:szCs w:val="22"/>
        </w:rPr>
        <w:t>t endroit en paysage polaire (A</w:t>
      </w:r>
      <w:r w:rsidRPr="00324CF1">
        <w:rPr>
          <w:rFonts w:ascii="Arial" w:hAnsi="Arial" w:cs="Arial"/>
          <w:iCs/>
          <w:sz w:val="22"/>
          <w:szCs w:val="22"/>
        </w:rPr>
        <w:t xml:space="preserve">ttention ce ne sont pas les icebergs du Groenland, ils sont assez petits). Ce lac pro-glaciaire montre le recul du glacier et la route actuelle passe sur la moraine frontale qui sert de barrage </w:t>
      </w:r>
      <w:proofErr w:type="gramStart"/>
      <w:r w:rsidRPr="00324CF1">
        <w:rPr>
          <w:rFonts w:ascii="Arial" w:hAnsi="Arial" w:cs="Arial"/>
          <w:iCs/>
          <w:sz w:val="22"/>
          <w:szCs w:val="22"/>
        </w:rPr>
        <w:t>au eaux</w:t>
      </w:r>
      <w:proofErr w:type="gramEnd"/>
      <w:r w:rsidRPr="00324CF1">
        <w:rPr>
          <w:rFonts w:ascii="Arial" w:hAnsi="Arial" w:cs="Arial"/>
          <w:iCs/>
          <w:sz w:val="22"/>
          <w:szCs w:val="22"/>
        </w:rPr>
        <w:t xml:space="preserve"> des fontes (au début du siècle le glacier touchait la mer) De nombreux films ont été tournés dans les environs dont le dernier James Bond.</w:t>
      </w:r>
    </w:p>
    <w:p w:rsidR="00427894" w:rsidRPr="00324CF1" w:rsidRDefault="00427894" w:rsidP="00427894">
      <w:pPr>
        <w:widowControl w:val="0"/>
        <w:jc w:val="both"/>
        <w:rPr>
          <w:rFonts w:ascii="Arial" w:hAnsi="Arial" w:cs="Arial"/>
          <w:sz w:val="22"/>
          <w:szCs w:val="22"/>
        </w:rPr>
      </w:pPr>
      <w:r w:rsidRPr="00324CF1">
        <w:rPr>
          <w:rFonts w:ascii="Arial" w:hAnsi="Arial" w:cs="Arial"/>
          <w:sz w:val="22"/>
          <w:szCs w:val="22"/>
        </w:rPr>
        <w:t>Possibilité d’apercevoir des phoques pendant votre mini croisière qui se reposent sur les plages sableuse</w:t>
      </w:r>
      <w:r>
        <w:rPr>
          <w:rFonts w:ascii="Arial" w:hAnsi="Arial" w:cs="Arial"/>
          <w:sz w:val="22"/>
          <w:szCs w:val="22"/>
        </w:rPr>
        <w:t>s</w:t>
      </w:r>
      <w:r w:rsidRPr="00324CF1">
        <w:rPr>
          <w:rFonts w:ascii="Arial" w:hAnsi="Arial" w:cs="Arial"/>
          <w:sz w:val="22"/>
          <w:szCs w:val="22"/>
        </w:rPr>
        <w:t xml:space="preserve"> au milieu de petits icebergs.</w:t>
      </w:r>
    </w:p>
    <w:p w:rsidR="00792C8F" w:rsidRPr="00E2443E" w:rsidRDefault="00792C8F"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Par la vieille route de </w:t>
      </w:r>
      <w:proofErr w:type="spellStart"/>
      <w:r w:rsidRPr="00E2443E">
        <w:rPr>
          <w:rFonts w:ascii="Arial" w:hAnsi="Arial" w:cs="Arial"/>
          <w:sz w:val="22"/>
          <w:szCs w:val="22"/>
        </w:rPr>
        <w:t>Almannaskard</w:t>
      </w:r>
      <w:proofErr w:type="spellEnd"/>
      <w:r w:rsidRPr="00E2443E">
        <w:rPr>
          <w:rFonts w:ascii="Arial" w:hAnsi="Arial" w:cs="Arial"/>
          <w:sz w:val="22"/>
          <w:szCs w:val="22"/>
        </w:rPr>
        <w:t xml:space="preserve">, pour profiter d’une vue impressionnante sur le glacier Vatnajökull. Le long des fjords sur une route dominée par des formations uniques de roches. Arrêt à </w:t>
      </w:r>
      <w:proofErr w:type="spellStart"/>
      <w:r w:rsidRPr="00E2443E">
        <w:rPr>
          <w:rFonts w:ascii="Arial" w:hAnsi="Arial" w:cs="Arial"/>
          <w:sz w:val="22"/>
          <w:szCs w:val="22"/>
        </w:rPr>
        <w:t>Djúpivogur</w:t>
      </w:r>
      <w:proofErr w:type="spellEnd"/>
      <w:r w:rsidRPr="00E2443E">
        <w:rPr>
          <w:rFonts w:ascii="Arial" w:hAnsi="Arial" w:cs="Arial"/>
          <w:sz w:val="22"/>
          <w:szCs w:val="22"/>
        </w:rPr>
        <w:t xml:space="preserve">, un petit port de pêche. </w:t>
      </w:r>
    </w:p>
    <w:p w:rsidR="00792C8F" w:rsidRDefault="00792C8F"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Pause à </w:t>
      </w:r>
      <w:proofErr w:type="spellStart"/>
      <w:r w:rsidRPr="00E2443E">
        <w:rPr>
          <w:rFonts w:ascii="Arial" w:hAnsi="Arial" w:cs="Arial"/>
          <w:sz w:val="22"/>
          <w:szCs w:val="22"/>
        </w:rPr>
        <w:t>Faskrudsfjordur</w:t>
      </w:r>
      <w:proofErr w:type="spellEnd"/>
      <w:r w:rsidRPr="00E2443E">
        <w:rPr>
          <w:rFonts w:ascii="Arial" w:hAnsi="Arial" w:cs="Arial"/>
          <w:sz w:val="22"/>
          <w:szCs w:val="22"/>
        </w:rPr>
        <w:t xml:space="preserve"> pour ses liens avec </w:t>
      </w:r>
      <w:smartTag w:uri="urn:schemas-microsoft-com:office:smarttags" w:element="PersonName">
        <w:smartTagPr>
          <w:attr w:name="ProductID" w:val="la France. Au"/>
        </w:smartTagPr>
        <w:r w:rsidRPr="00E2443E">
          <w:rPr>
            <w:rFonts w:ascii="Arial" w:hAnsi="Arial" w:cs="Arial"/>
            <w:sz w:val="22"/>
            <w:szCs w:val="22"/>
          </w:rPr>
          <w:t>la France. Au</w:t>
        </w:r>
      </w:smartTag>
      <w:r w:rsidRPr="00E2443E">
        <w:rPr>
          <w:rFonts w:ascii="Arial" w:hAnsi="Arial" w:cs="Arial"/>
          <w:sz w:val="22"/>
          <w:szCs w:val="22"/>
        </w:rPr>
        <w:t xml:space="preserve"> tournant des 19ème et 20ème siècles, dans les rues du village, à certaines périodes de l’année, il est en effet plus fréquent d’entendre parler le français que l’islandais. Chaque année, en mai, les goélettes de Dunkerque et de Paimpol débarquent les cargaisons de morue pêchées au large et à destination de </w:t>
      </w:r>
      <w:smartTag w:uri="urn:schemas-microsoft-com:office:smarttags" w:element="PersonName">
        <w:smartTagPr>
          <w:attr w:name="ProductID" w:val="la France"/>
        </w:smartTagPr>
        <w:r w:rsidRPr="00E2443E">
          <w:rPr>
            <w:rFonts w:ascii="Arial" w:hAnsi="Arial" w:cs="Arial"/>
            <w:sz w:val="22"/>
            <w:szCs w:val="22"/>
          </w:rPr>
          <w:t>la France</w:t>
        </w:r>
      </w:smartTag>
      <w:r w:rsidRPr="00E2443E">
        <w:rPr>
          <w:rFonts w:ascii="Arial" w:hAnsi="Arial" w:cs="Arial"/>
          <w:sz w:val="22"/>
          <w:szCs w:val="22"/>
        </w:rPr>
        <w:t xml:space="preserve">, s’approvisionnent, réparent les avaries. Un hôpital est même construit au début du 20ème siècle. Jusqu’à 300 navires croisent dans les parages vers 1900. Les naufrages sont fréquents, mais c’est sans compter sur l’aide de la population. Des noms de rues en français, le cimetière où reposent des pêcheurs français, rappellent aujourd’hui cette présence importante jusque dans les années 1930. Visite du petit musée des pêcheurs français en Islande, permettant de plonger dans l’atmosphère de l’époque. </w:t>
      </w:r>
    </w:p>
    <w:p w:rsidR="00792C8F" w:rsidRPr="00E2443E" w:rsidRDefault="00792C8F"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Dîner et nuit à </w:t>
      </w:r>
      <w:proofErr w:type="spellStart"/>
      <w:r w:rsidRPr="00E2443E">
        <w:rPr>
          <w:rFonts w:ascii="Arial" w:hAnsi="Arial" w:cs="Arial"/>
          <w:sz w:val="22"/>
          <w:szCs w:val="22"/>
        </w:rPr>
        <w:t>Hallormsstadur</w:t>
      </w:r>
      <w:proofErr w:type="spellEnd"/>
      <w:r w:rsidRPr="00E2443E">
        <w:rPr>
          <w:rFonts w:ascii="Arial" w:hAnsi="Arial" w:cs="Arial"/>
          <w:sz w:val="22"/>
          <w:szCs w:val="22"/>
        </w:rPr>
        <w:t xml:space="preserve"> ou dans la région.</w:t>
      </w:r>
    </w:p>
    <w:p w:rsidR="00570BF8" w:rsidRDefault="00570BF8" w:rsidP="0035129D">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jc w:val="both"/>
        <w:rPr>
          <w:rFonts w:ascii="Arial Rounded MT Bold" w:hAnsi="Arial Rounded MT Bold" w:cs="Arial"/>
          <w:caps/>
          <w:shadow/>
          <w:color w:val="FFFFFF"/>
          <w:sz w:val="28"/>
          <w:szCs w:val="28"/>
        </w:rPr>
      </w:pPr>
      <w:r>
        <w:rPr>
          <w:rFonts w:ascii="Arial Rounded MT Bold" w:hAnsi="Arial Rounded MT Bold" w:cs="Arial"/>
          <w:caps/>
          <w:shadow/>
          <w:color w:val="FFFFFF"/>
          <w:sz w:val="28"/>
          <w:szCs w:val="28"/>
        </w:rPr>
        <w:lastRenderedPageBreak/>
        <w:t>Jour 4 :</w:t>
      </w:r>
      <w:r>
        <w:rPr>
          <w:rFonts w:ascii="Arial Rounded MT Bold" w:hAnsi="Arial Rounded MT Bold" w:cs="Arial"/>
          <w:caps/>
          <w:shadow/>
          <w:color w:val="FFFFFF"/>
          <w:sz w:val="28"/>
          <w:szCs w:val="28"/>
        </w:rPr>
        <w:tab/>
      </w:r>
      <w:r w:rsidR="00792C8F" w:rsidRPr="0035129D">
        <w:rPr>
          <w:rFonts w:ascii="Arial Rounded MT Bold" w:hAnsi="Arial Rounded MT Bold" w:cs="Arial"/>
          <w:caps/>
          <w:shadow/>
          <w:color w:val="FFFFFF"/>
          <w:sz w:val="28"/>
          <w:szCs w:val="28"/>
        </w:rPr>
        <w:t>Dettifoss / Le canyon d’</w:t>
      </w:r>
      <w:proofErr w:type="spellStart"/>
      <w:r w:rsidR="00792C8F" w:rsidRPr="0035129D">
        <w:rPr>
          <w:rFonts w:ascii="Arial Rounded MT Bold" w:hAnsi="Arial Rounded MT Bold" w:cs="Arial"/>
          <w:caps/>
          <w:shadow/>
          <w:color w:val="FFFFFF"/>
          <w:sz w:val="28"/>
          <w:szCs w:val="28"/>
        </w:rPr>
        <w:t>Ásbyrgi</w:t>
      </w:r>
      <w:proofErr w:type="spellEnd"/>
      <w:r w:rsidR="00792C8F" w:rsidRPr="0035129D">
        <w:rPr>
          <w:rFonts w:ascii="Arial Rounded MT Bold" w:hAnsi="Arial Rounded MT Bold" w:cs="Arial"/>
          <w:caps/>
          <w:shadow/>
          <w:color w:val="FFFFFF"/>
          <w:sz w:val="28"/>
          <w:szCs w:val="28"/>
        </w:rPr>
        <w:t xml:space="preserve"> / </w:t>
      </w:r>
      <w:smartTag w:uri="urn:schemas-microsoft-com:office:smarttags" w:element="PersonName">
        <w:smartTagPr>
          <w:attr w:name="ProductID" w:val="La P￩ninsule"/>
        </w:smartTagPr>
        <w:r w:rsidR="00792C8F" w:rsidRPr="0035129D">
          <w:rPr>
            <w:rFonts w:ascii="Arial Rounded MT Bold" w:hAnsi="Arial Rounded MT Bold" w:cs="Arial"/>
            <w:caps/>
            <w:shadow/>
            <w:color w:val="FFFFFF"/>
            <w:sz w:val="28"/>
            <w:szCs w:val="28"/>
          </w:rPr>
          <w:t>La Péninsule</w:t>
        </w:r>
      </w:smartTag>
      <w:r w:rsidR="0035129D">
        <w:rPr>
          <w:rFonts w:ascii="Arial Rounded MT Bold" w:hAnsi="Arial Rounded MT Bold" w:cs="Arial"/>
          <w:caps/>
          <w:shadow/>
          <w:color w:val="FFFFFF"/>
          <w:sz w:val="28"/>
          <w:szCs w:val="28"/>
        </w:rPr>
        <w:t xml:space="preserve"> de </w:t>
      </w:r>
    </w:p>
    <w:p w:rsidR="00792C8F" w:rsidRPr="0035129D" w:rsidRDefault="00570BF8" w:rsidP="0035129D">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jc w:val="both"/>
        <w:rPr>
          <w:rFonts w:ascii="Arial Rounded MT Bold" w:hAnsi="Arial Rounded MT Bold" w:cs="Arial"/>
          <w:caps/>
          <w:shadow/>
          <w:color w:val="FFFFFF"/>
          <w:sz w:val="28"/>
          <w:szCs w:val="28"/>
        </w:rPr>
      </w:pPr>
      <w:r>
        <w:rPr>
          <w:rFonts w:ascii="Arial Rounded MT Bold" w:hAnsi="Arial Rounded MT Bold" w:cs="Arial"/>
          <w:caps/>
          <w:shadow/>
          <w:color w:val="FFFFFF"/>
          <w:sz w:val="28"/>
          <w:szCs w:val="28"/>
        </w:rPr>
        <w:t xml:space="preserve"> </w:t>
      </w:r>
      <w:r>
        <w:rPr>
          <w:rFonts w:ascii="Arial Rounded MT Bold" w:hAnsi="Arial Rounded MT Bold" w:cs="Arial"/>
          <w:caps/>
          <w:shadow/>
          <w:color w:val="FFFFFF"/>
          <w:sz w:val="28"/>
          <w:szCs w:val="28"/>
        </w:rPr>
        <w:tab/>
      </w:r>
      <w:r>
        <w:rPr>
          <w:rFonts w:ascii="Arial Rounded MT Bold" w:hAnsi="Arial Rounded MT Bold" w:cs="Arial"/>
          <w:caps/>
          <w:shadow/>
          <w:color w:val="FFFFFF"/>
          <w:sz w:val="28"/>
          <w:szCs w:val="28"/>
        </w:rPr>
        <w:tab/>
      </w:r>
      <w:r w:rsidR="00792C8F" w:rsidRPr="0035129D">
        <w:rPr>
          <w:rFonts w:ascii="Arial Rounded MT Bold" w:hAnsi="Arial Rounded MT Bold" w:cs="Arial"/>
          <w:caps/>
          <w:shadow/>
          <w:color w:val="FFFFFF"/>
          <w:sz w:val="28"/>
          <w:szCs w:val="28"/>
        </w:rPr>
        <w:t>Tjörnes / Húsavík (</w:t>
      </w:r>
      <w:smartTag w:uri="urn:schemas-microsoft-com:office:smarttags" w:element="metricconverter">
        <w:smartTagPr>
          <w:attr w:name="ProductID" w:val="260 km"/>
        </w:smartTagPr>
        <w:r w:rsidR="00792C8F" w:rsidRPr="0035129D">
          <w:rPr>
            <w:rFonts w:ascii="Arial Rounded MT Bold" w:hAnsi="Arial Rounded MT Bold" w:cs="Arial"/>
            <w:caps/>
            <w:shadow/>
            <w:color w:val="FFFFFF"/>
            <w:sz w:val="28"/>
            <w:szCs w:val="28"/>
          </w:rPr>
          <w:t>260 km</w:t>
        </w:r>
      </w:smartTag>
      <w:r w:rsidR="00792C8F" w:rsidRPr="0035129D">
        <w:rPr>
          <w:rFonts w:ascii="Arial Rounded MT Bold" w:hAnsi="Arial Rounded MT Bold" w:cs="Arial"/>
          <w:caps/>
          <w:shadow/>
          <w:color w:val="FFFFFF"/>
          <w:sz w:val="28"/>
          <w:szCs w:val="28"/>
        </w:rPr>
        <w:t>)</w:t>
      </w:r>
    </w:p>
    <w:p w:rsidR="00792C8F" w:rsidRPr="00E2443E" w:rsidRDefault="00792C8F" w:rsidP="00E2443E">
      <w:pPr>
        <w:widowControl w:val="0"/>
        <w:jc w:val="both"/>
        <w:rPr>
          <w:rFonts w:ascii="Arial" w:hAnsi="Arial" w:cs="Arial"/>
          <w:sz w:val="22"/>
          <w:szCs w:val="22"/>
        </w:rPr>
      </w:pPr>
    </w:p>
    <w:p w:rsidR="00570BF8" w:rsidRDefault="00792C8F" w:rsidP="00E2443E">
      <w:pPr>
        <w:widowControl w:val="0"/>
        <w:jc w:val="both"/>
        <w:rPr>
          <w:rFonts w:ascii="Arial" w:hAnsi="Arial" w:cs="Arial"/>
          <w:sz w:val="22"/>
          <w:szCs w:val="22"/>
        </w:rPr>
      </w:pPr>
      <w:r w:rsidRPr="00E2443E">
        <w:rPr>
          <w:rFonts w:ascii="Arial" w:hAnsi="Arial" w:cs="Arial"/>
          <w:sz w:val="22"/>
          <w:szCs w:val="22"/>
        </w:rPr>
        <w:t>Petit déjeuner</w:t>
      </w:r>
      <w:r w:rsidR="00570BF8">
        <w:rPr>
          <w:rFonts w:ascii="Arial" w:hAnsi="Arial" w:cs="Arial"/>
          <w:sz w:val="22"/>
          <w:szCs w:val="22"/>
        </w:rPr>
        <w:t>.</w:t>
      </w:r>
    </w:p>
    <w:p w:rsidR="00570BF8" w:rsidRDefault="00570BF8" w:rsidP="00E2443E">
      <w:pPr>
        <w:widowControl w:val="0"/>
        <w:jc w:val="both"/>
        <w:rPr>
          <w:rFonts w:ascii="Arial" w:hAnsi="Arial" w:cs="Arial"/>
          <w:sz w:val="22"/>
          <w:szCs w:val="22"/>
        </w:rPr>
      </w:pPr>
    </w:p>
    <w:p w:rsidR="00792C8F" w:rsidRPr="00570BF8" w:rsidRDefault="00792C8F" w:rsidP="00570BF8">
      <w:pPr>
        <w:widowControl w:val="0"/>
        <w:numPr>
          <w:ilvl w:val="0"/>
          <w:numId w:val="12"/>
        </w:numPr>
        <w:jc w:val="both"/>
        <w:rPr>
          <w:rFonts w:ascii="Arial" w:hAnsi="Arial" w:cs="Arial"/>
          <w:b/>
          <w:shadow/>
          <w:noProof/>
          <w:color w:val="000099"/>
          <w:sz w:val="22"/>
          <w:szCs w:val="22"/>
        </w:rPr>
      </w:pPr>
      <w:r w:rsidRPr="00570BF8">
        <w:rPr>
          <w:rFonts w:ascii="Arial" w:hAnsi="Arial" w:cs="Arial"/>
          <w:b/>
          <w:shadow/>
          <w:noProof/>
          <w:color w:val="000099"/>
          <w:sz w:val="22"/>
          <w:szCs w:val="22"/>
        </w:rPr>
        <w:t xml:space="preserve">Traversée du plateau intérieur de </w:t>
      </w:r>
      <w:proofErr w:type="spellStart"/>
      <w:r w:rsidRPr="00570BF8">
        <w:rPr>
          <w:rFonts w:ascii="Arial" w:hAnsi="Arial" w:cs="Arial"/>
          <w:b/>
          <w:shadow/>
          <w:noProof/>
          <w:color w:val="000099"/>
          <w:sz w:val="22"/>
          <w:szCs w:val="22"/>
        </w:rPr>
        <w:t>Mödrudalsöræfi</w:t>
      </w:r>
      <w:proofErr w:type="spellEnd"/>
      <w:r w:rsidRPr="00570BF8">
        <w:rPr>
          <w:rFonts w:ascii="Arial" w:hAnsi="Arial" w:cs="Arial"/>
          <w:b/>
          <w:shadow/>
          <w:noProof/>
          <w:color w:val="000099"/>
          <w:sz w:val="22"/>
          <w:szCs w:val="22"/>
        </w:rPr>
        <w:t>, une terre désolée et stérile.</w:t>
      </w:r>
    </w:p>
    <w:p w:rsidR="00B52C7F" w:rsidRPr="00324CF1" w:rsidRDefault="00B52C7F" w:rsidP="00B52C7F">
      <w:pPr>
        <w:pStyle w:val="Corpsdetexte3"/>
        <w:widowControl w:val="0"/>
        <w:jc w:val="both"/>
        <w:rPr>
          <w:rFonts w:ascii="Arial" w:hAnsi="Arial" w:cs="Arial"/>
          <w:b/>
          <w:bCs/>
          <w:sz w:val="22"/>
          <w:szCs w:val="22"/>
        </w:rPr>
      </w:pPr>
    </w:p>
    <w:p w:rsidR="00B52C7F" w:rsidRDefault="00B52C7F" w:rsidP="00B52C7F">
      <w:pPr>
        <w:widowControl w:val="0"/>
        <w:numPr>
          <w:ilvl w:val="0"/>
          <w:numId w:val="12"/>
        </w:numPr>
        <w:jc w:val="both"/>
        <w:rPr>
          <w:rFonts w:ascii="Arial" w:hAnsi="Arial" w:cs="Arial"/>
          <w:b/>
          <w:shadow/>
          <w:color w:val="000099"/>
          <w:sz w:val="22"/>
          <w:szCs w:val="22"/>
        </w:rPr>
      </w:pPr>
      <w:r>
        <w:rPr>
          <w:rFonts w:ascii="Arial" w:hAnsi="Arial" w:cs="Arial"/>
          <w:b/>
          <w:shadow/>
          <w:noProof/>
          <w:color w:val="000099"/>
          <w:sz w:val="22"/>
          <w:szCs w:val="22"/>
        </w:rPr>
        <w:drawing>
          <wp:anchor distT="0" distB="0" distL="114300" distR="114300" simplePos="0" relativeHeight="251856896" behindDoc="1" locked="0" layoutInCell="1" allowOverlap="1">
            <wp:simplePos x="0" y="0"/>
            <wp:positionH relativeFrom="column">
              <wp:posOffset>3712210</wp:posOffset>
            </wp:positionH>
            <wp:positionV relativeFrom="paragraph">
              <wp:posOffset>27305</wp:posOffset>
            </wp:positionV>
            <wp:extent cx="2654300" cy="1638300"/>
            <wp:effectExtent l="133350" t="114300" r="107950" b="95250"/>
            <wp:wrapTight wrapText="bothSides">
              <wp:wrapPolygon edited="0">
                <wp:start x="-1085" y="-1507"/>
                <wp:lineTo x="-1085" y="22856"/>
                <wp:lineTo x="22478" y="22856"/>
                <wp:lineTo x="22478" y="-1507"/>
                <wp:lineTo x="-1085" y="-1507"/>
              </wp:wrapPolygon>
            </wp:wrapTight>
            <wp:docPr id="74" name="Image 66" descr="solfatare_krafl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lfatare_krafla_5"/>
                    <pic:cNvPicPr>
                      <a:picLocks noChangeAspect="1" noChangeArrowheads="1"/>
                    </pic:cNvPicPr>
                  </pic:nvPicPr>
                  <pic:blipFill>
                    <a:blip r:embed="rId26" cstate="print"/>
                    <a:srcRect/>
                    <a:stretch>
                      <a:fillRect/>
                    </a:stretch>
                  </pic:blipFill>
                  <pic:spPr bwMode="auto">
                    <a:xfrm>
                      <a:off x="0" y="0"/>
                      <a:ext cx="2654300" cy="1638300"/>
                    </a:xfrm>
                    <a:prstGeom prst="rect">
                      <a:avLst/>
                    </a:prstGeom>
                    <a:noFill/>
                    <a:ln w="114300" cmpd="thickThin">
                      <a:solidFill>
                        <a:srgbClr val="000099"/>
                      </a:solidFill>
                      <a:miter lim="800000"/>
                      <a:headEnd/>
                      <a:tailEnd/>
                    </a:ln>
                  </pic:spPr>
                </pic:pic>
              </a:graphicData>
            </a:graphic>
          </wp:anchor>
        </w:drawing>
      </w:r>
      <w:r>
        <w:rPr>
          <w:rFonts w:ascii="Arial" w:hAnsi="Arial" w:cs="Arial"/>
          <w:b/>
          <w:shadow/>
          <w:color w:val="000099"/>
          <w:sz w:val="22"/>
          <w:szCs w:val="22"/>
        </w:rPr>
        <w:t>A</w:t>
      </w:r>
      <w:r w:rsidRPr="00324CF1">
        <w:rPr>
          <w:rFonts w:ascii="Arial" w:hAnsi="Arial" w:cs="Arial"/>
          <w:b/>
          <w:shadow/>
          <w:color w:val="000099"/>
          <w:sz w:val="22"/>
          <w:szCs w:val="22"/>
        </w:rPr>
        <w:t xml:space="preserve">rrêt à </w:t>
      </w:r>
      <w:proofErr w:type="spellStart"/>
      <w:r w:rsidRPr="00324CF1">
        <w:rPr>
          <w:rFonts w:ascii="Arial" w:hAnsi="Arial" w:cs="Arial"/>
          <w:b/>
          <w:shadow/>
          <w:color w:val="000099"/>
          <w:sz w:val="22"/>
          <w:szCs w:val="22"/>
        </w:rPr>
        <w:t>Namaskard</w:t>
      </w:r>
      <w:proofErr w:type="spellEnd"/>
      <w:r w:rsidRPr="00324CF1">
        <w:rPr>
          <w:rFonts w:ascii="Arial" w:hAnsi="Arial" w:cs="Arial"/>
          <w:b/>
          <w:shadow/>
          <w:color w:val="000099"/>
          <w:sz w:val="22"/>
          <w:szCs w:val="22"/>
        </w:rPr>
        <w:t xml:space="preserve">, zone de solfatares très impressionnantes (fumerolles, boues bouillonnantes, souffre à l’état pur, jets de vapeur, sources d’eau chaude...une véritable antichambre de l’enfer...), on passe par la centrale géothermique du volcan </w:t>
      </w:r>
      <w:proofErr w:type="spellStart"/>
      <w:r w:rsidRPr="00324CF1">
        <w:rPr>
          <w:rFonts w:ascii="Arial" w:hAnsi="Arial" w:cs="Arial"/>
          <w:b/>
          <w:shadow/>
          <w:color w:val="000099"/>
          <w:sz w:val="22"/>
          <w:szCs w:val="22"/>
        </w:rPr>
        <w:t>Krafla</w:t>
      </w:r>
      <w:proofErr w:type="spellEnd"/>
      <w:r w:rsidRPr="00324CF1">
        <w:rPr>
          <w:rFonts w:ascii="Arial" w:hAnsi="Arial" w:cs="Arial"/>
          <w:b/>
          <w:shadow/>
          <w:color w:val="000099"/>
          <w:sz w:val="22"/>
          <w:szCs w:val="22"/>
        </w:rPr>
        <w:t xml:space="preserve"> en direction du lac du cratère </w:t>
      </w:r>
      <w:proofErr w:type="spellStart"/>
      <w:r w:rsidRPr="00324CF1">
        <w:rPr>
          <w:rFonts w:ascii="Arial" w:hAnsi="Arial" w:cs="Arial"/>
          <w:b/>
          <w:shadow/>
          <w:color w:val="000099"/>
          <w:sz w:val="22"/>
          <w:szCs w:val="22"/>
        </w:rPr>
        <w:t>Viti</w:t>
      </w:r>
      <w:proofErr w:type="spellEnd"/>
      <w:r w:rsidRPr="00324CF1">
        <w:rPr>
          <w:rFonts w:ascii="Arial" w:hAnsi="Arial" w:cs="Arial"/>
          <w:b/>
          <w:shadow/>
          <w:color w:val="000099"/>
          <w:sz w:val="22"/>
          <w:szCs w:val="22"/>
        </w:rPr>
        <w:t xml:space="preserve"> d’où l’on peut observer des coulées de lave très récente. La terre est encore chaude par</w:t>
      </w:r>
      <w:r>
        <w:rPr>
          <w:rFonts w:ascii="Arial" w:hAnsi="Arial" w:cs="Arial"/>
          <w:b/>
          <w:shadow/>
          <w:color w:val="000099"/>
          <w:sz w:val="22"/>
          <w:szCs w:val="22"/>
        </w:rPr>
        <w:t xml:space="preserve"> endroit. </w:t>
      </w:r>
    </w:p>
    <w:p w:rsidR="00B52C7F" w:rsidRPr="00711F9C" w:rsidRDefault="00B52C7F" w:rsidP="00B52C7F">
      <w:pPr>
        <w:widowControl w:val="0"/>
        <w:jc w:val="both"/>
        <w:rPr>
          <w:rFonts w:ascii="Arial" w:hAnsi="Arial" w:cs="Arial"/>
          <w:bCs/>
          <w:iCs/>
          <w:sz w:val="22"/>
          <w:szCs w:val="22"/>
        </w:rPr>
      </w:pPr>
    </w:p>
    <w:p w:rsidR="00570BF8" w:rsidRPr="00570BF8" w:rsidRDefault="00792C8F" w:rsidP="00570BF8">
      <w:pPr>
        <w:widowControl w:val="0"/>
        <w:numPr>
          <w:ilvl w:val="0"/>
          <w:numId w:val="12"/>
        </w:numPr>
        <w:jc w:val="both"/>
        <w:rPr>
          <w:rFonts w:ascii="Arial" w:hAnsi="Arial" w:cs="Arial"/>
          <w:b/>
          <w:shadow/>
          <w:noProof/>
          <w:color w:val="000099"/>
          <w:sz w:val="22"/>
          <w:szCs w:val="22"/>
        </w:rPr>
      </w:pPr>
      <w:r w:rsidRPr="00570BF8">
        <w:rPr>
          <w:rFonts w:ascii="Arial" w:hAnsi="Arial" w:cs="Arial"/>
          <w:b/>
          <w:shadow/>
          <w:noProof/>
          <w:color w:val="000099"/>
          <w:sz w:val="22"/>
          <w:szCs w:val="22"/>
        </w:rPr>
        <w:t>Traversée du par</w:t>
      </w:r>
      <w:r w:rsidR="00570BF8" w:rsidRPr="00570BF8">
        <w:rPr>
          <w:rFonts w:ascii="Arial" w:hAnsi="Arial" w:cs="Arial"/>
          <w:b/>
          <w:shadow/>
          <w:noProof/>
          <w:color w:val="000099"/>
          <w:sz w:val="22"/>
          <w:szCs w:val="22"/>
        </w:rPr>
        <w:t>c national de Jökulsárglijufur.</w:t>
      </w:r>
    </w:p>
    <w:p w:rsidR="00570BF8" w:rsidRDefault="00570BF8" w:rsidP="00E2443E">
      <w:pPr>
        <w:widowControl w:val="0"/>
        <w:jc w:val="both"/>
        <w:rPr>
          <w:rFonts w:ascii="Arial" w:hAnsi="Arial" w:cs="Arial"/>
          <w:sz w:val="22"/>
          <w:szCs w:val="22"/>
        </w:rPr>
      </w:pPr>
    </w:p>
    <w:p w:rsidR="00792C8F" w:rsidRPr="00570BF8" w:rsidRDefault="00792C8F" w:rsidP="00570BF8">
      <w:pPr>
        <w:widowControl w:val="0"/>
        <w:numPr>
          <w:ilvl w:val="0"/>
          <w:numId w:val="12"/>
        </w:numPr>
        <w:jc w:val="both"/>
        <w:rPr>
          <w:rFonts w:ascii="Arial" w:hAnsi="Arial" w:cs="Arial"/>
          <w:b/>
          <w:shadow/>
          <w:noProof/>
          <w:color w:val="000099"/>
          <w:sz w:val="22"/>
          <w:szCs w:val="22"/>
        </w:rPr>
      </w:pPr>
      <w:r w:rsidRPr="00570BF8">
        <w:rPr>
          <w:rFonts w:ascii="Arial" w:hAnsi="Arial" w:cs="Arial"/>
          <w:b/>
          <w:shadow/>
          <w:noProof/>
          <w:color w:val="000099"/>
          <w:sz w:val="22"/>
          <w:szCs w:val="22"/>
        </w:rPr>
        <w:t>Découverte du spectacle fascinant de Dettifoss, la plus puissante chute d'eau d'Europe, alimentée par le glacier Vatnajökull. Ce n’est pas tant la hauteur (</w:t>
      </w:r>
      <w:smartTag w:uri="urn:schemas-microsoft-com:office:smarttags" w:element="metricconverter">
        <w:smartTagPr>
          <w:attr w:name="ProductID" w:val="44 m"/>
        </w:smartTagPr>
        <w:r w:rsidRPr="00570BF8">
          <w:rPr>
            <w:rFonts w:ascii="Arial" w:hAnsi="Arial" w:cs="Arial"/>
            <w:b/>
            <w:shadow/>
            <w:noProof/>
            <w:color w:val="000099"/>
            <w:sz w:val="22"/>
            <w:szCs w:val="22"/>
          </w:rPr>
          <w:t>44 m</w:t>
        </w:r>
      </w:smartTag>
      <w:r w:rsidRPr="00570BF8">
        <w:rPr>
          <w:rFonts w:ascii="Arial" w:hAnsi="Arial" w:cs="Arial"/>
          <w:b/>
          <w:shadow/>
          <w:noProof/>
          <w:color w:val="000099"/>
          <w:sz w:val="22"/>
          <w:szCs w:val="22"/>
        </w:rPr>
        <w:t xml:space="preserve"> de haut) que la puissance d’écoulement d’eau qui impressionne : </w:t>
      </w:r>
      <w:smartTag w:uri="urn:schemas-microsoft-com:office:smarttags" w:element="metricconverter">
        <w:smartTagPr>
          <w:attr w:name="ProductID" w:val="500 m3"/>
        </w:smartTagPr>
        <w:r w:rsidRPr="00570BF8">
          <w:rPr>
            <w:rFonts w:ascii="Arial" w:hAnsi="Arial" w:cs="Arial"/>
            <w:b/>
            <w:shadow/>
            <w:noProof/>
            <w:color w:val="000099"/>
            <w:sz w:val="22"/>
            <w:szCs w:val="22"/>
          </w:rPr>
          <w:t>500 m3</w:t>
        </w:r>
      </w:smartTag>
      <w:r w:rsidRPr="00570BF8">
        <w:rPr>
          <w:rFonts w:ascii="Arial" w:hAnsi="Arial" w:cs="Arial"/>
          <w:b/>
          <w:shadow/>
          <w:noProof/>
          <w:color w:val="000099"/>
          <w:sz w:val="22"/>
          <w:szCs w:val="22"/>
        </w:rPr>
        <w:t xml:space="preserve"> d’eau par seconde.</w:t>
      </w:r>
    </w:p>
    <w:p w:rsidR="00570BF8" w:rsidRDefault="00570BF8" w:rsidP="00570BF8">
      <w:pPr>
        <w:widowControl w:val="0"/>
        <w:jc w:val="both"/>
        <w:rPr>
          <w:rFonts w:ascii="Arial" w:hAnsi="Arial" w:cs="Arial"/>
          <w:sz w:val="22"/>
          <w:szCs w:val="22"/>
        </w:rPr>
      </w:pPr>
    </w:p>
    <w:p w:rsidR="00570BF8" w:rsidRDefault="00570BF8" w:rsidP="00570BF8">
      <w:pPr>
        <w:pStyle w:val="Corpsdetexte3"/>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43584" behindDoc="1" locked="0" layoutInCell="1" allowOverlap="1">
            <wp:simplePos x="0" y="0"/>
            <wp:positionH relativeFrom="column">
              <wp:posOffset>57785</wp:posOffset>
            </wp:positionH>
            <wp:positionV relativeFrom="paragraph">
              <wp:posOffset>92075</wp:posOffset>
            </wp:positionV>
            <wp:extent cx="3333750" cy="2164080"/>
            <wp:effectExtent l="133350" t="114300" r="114300" b="102870"/>
            <wp:wrapTight wrapText="bothSides">
              <wp:wrapPolygon edited="0">
                <wp:start x="-864" y="-1141"/>
                <wp:lineTo x="-864" y="22627"/>
                <wp:lineTo x="22341" y="22627"/>
                <wp:lineTo x="22341" y="-1141"/>
                <wp:lineTo x="-864" y="-1141"/>
              </wp:wrapPolygon>
            </wp:wrapTight>
            <wp:docPr id="58" name="Image 7" descr="C:\Users\TIKA\Documents\Pictures\Islande\DETTIFOSS\md_dettifoss_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A\Documents\Pictures\Islande\DETTIFOSS\md_dettifoss_w1.jpg"/>
                    <pic:cNvPicPr>
                      <a:picLocks noChangeAspect="1" noChangeArrowheads="1"/>
                    </pic:cNvPicPr>
                  </pic:nvPicPr>
                  <pic:blipFill>
                    <a:blip r:embed="rId27" cstate="print"/>
                    <a:srcRect/>
                    <a:stretch>
                      <a:fillRect/>
                    </a:stretch>
                  </pic:blipFill>
                  <pic:spPr bwMode="auto">
                    <a:xfrm>
                      <a:off x="0" y="0"/>
                      <a:ext cx="3333750" cy="2164080"/>
                    </a:xfrm>
                    <a:prstGeom prst="rect">
                      <a:avLst/>
                    </a:prstGeom>
                    <a:noFill/>
                    <a:ln w="114300" cmpd="thickThin">
                      <a:solidFill>
                        <a:srgbClr val="000099"/>
                      </a:solidFill>
                      <a:miter lim="800000"/>
                      <a:headEnd/>
                      <a:tailEnd/>
                    </a:ln>
                  </pic:spPr>
                </pic:pic>
              </a:graphicData>
            </a:graphic>
          </wp:anchor>
        </w:drawing>
      </w:r>
      <w:r w:rsidRPr="0080150C">
        <w:rPr>
          <w:rFonts w:ascii="Arial" w:hAnsi="Arial" w:cs="Arial"/>
          <w:sz w:val="22"/>
          <w:szCs w:val="22"/>
        </w:rPr>
        <w:t xml:space="preserve">Majestueuse </w:t>
      </w:r>
      <w:proofErr w:type="spellStart"/>
      <w:r w:rsidRPr="0080150C">
        <w:rPr>
          <w:rFonts w:ascii="Arial" w:hAnsi="Arial" w:cs="Arial"/>
          <w:sz w:val="22"/>
          <w:szCs w:val="22"/>
        </w:rPr>
        <w:t>Dettifoss</w:t>
      </w:r>
      <w:proofErr w:type="spellEnd"/>
      <w:r w:rsidRPr="0080150C">
        <w:rPr>
          <w:rFonts w:ascii="Arial" w:hAnsi="Arial" w:cs="Arial"/>
          <w:sz w:val="22"/>
          <w:szCs w:val="22"/>
        </w:rPr>
        <w:t>. Ces chutes sont les plus puissantes d’Europe, et les plus impressionnantes d’Islande assurément. La nature s’y impose avec violence : flots tumultueux, désert lunaire, basalte rongé…</w:t>
      </w:r>
      <w:r>
        <w:rPr>
          <w:rFonts w:ascii="Arial" w:hAnsi="Arial" w:cs="Arial"/>
          <w:sz w:val="22"/>
          <w:szCs w:val="22"/>
        </w:rPr>
        <w:t xml:space="preserve"> </w:t>
      </w:r>
      <w:r w:rsidRPr="0080150C">
        <w:rPr>
          <w:rFonts w:ascii="Arial" w:hAnsi="Arial" w:cs="Arial"/>
          <w:sz w:val="22"/>
          <w:szCs w:val="22"/>
        </w:rPr>
        <w:t xml:space="preserve">Les chutes de </w:t>
      </w:r>
      <w:proofErr w:type="spellStart"/>
      <w:r w:rsidRPr="0080150C">
        <w:rPr>
          <w:rFonts w:ascii="Arial" w:hAnsi="Arial" w:cs="Arial"/>
          <w:sz w:val="22"/>
          <w:szCs w:val="22"/>
        </w:rPr>
        <w:t>Dettifoss</w:t>
      </w:r>
      <w:proofErr w:type="spellEnd"/>
      <w:r w:rsidRPr="0080150C">
        <w:rPr>
          <w:rFonts w:ascii="Arial" w:hAnsi="Arial" w:cs="Arial"/>
          <w:sz w:val="22"/>
          <w:szCs w:val="22"/>
        </w:rPr>
        <w:t xml:space="preserve"> se situent au cœur des gorges de la </w:t>
      </w:r>
      <w:proofErr w:type="spellStart"/>
      <w:r w:rsidRPr="0080150C">
        <w:rPr>
          <w:rFonts w:ascii="Arial" w:hAnsi="Arial" w:cs="Arial"/>
          <w:sz w:val="22"/>
          <w:szCs w:val="22"/>
        </w:rPr>
        <w:t>Jökulsá</w:t>
      </w:r>
      <w:proofErr w:type="spellEnd"/>
      <w:r w:rsidRPr="0080150C">
        <w:rPr>
          <w:rFonts w:ascii="Arial" w:hAnsi="Arial" w:cs="Arial"/>
          <w:sz w:val="22"/>
          <w:szCs w:val="22"/>
        </w:rPr>
        <w:t xml:space="preserve">, au nord est de </w:t>
      </w:r>
      <w:hyperlink r:id="rId28" w:history="1">
        <w:proofErr w:type="spellStart"/>
        <w:r w:rsidRPr="0080150C">
          <w:rPr>
            <w:rFonts w:ascii="Arial" w:hAnsi="Arial" w:cs="Arial"/>
            <w:sz w:val="22"/>
            <w:szCs w:val="22"/>
          </w:rPr>
          <w:t>Mývatn</w:t>
        </w:r>
        <w:proofErr w:type="spellEnd"/>
      </w:hyperlink>
      <w:r w:rsidRPr="0080150C">
        <w:rPr>
          <w:rFonts w:ascii="Arial" w:hAnsi="Arial" w:cs="Arial"/>
          <w:sz w:val="22"/>
          <w:szCs w:val="22"/>
        </w:rPr>
        <w:t xml:space="preserve">. Autour : le désert. Quelques chiffres permettent de mieux assimiler le gigantisme de ces chutes : un débit de 500m3 par seconde, 45m de haut, 100m de large. Une brume d’humidité recouvre le tout. Cette impressionnante cataracte est encadrée par deux autres chutes, accessibles après 30 minutes de marche à pied environ. En aval, </w:t>
      </w:r>
      <w:proofErr w:type="spellStart"/>
      <w:r w:rsidRPr="0080150C">
        <w:rPr>
          <w:rFonts w:ascii="Arial" w:hAnsi="Arial" w:cs="Arial"/>
          <w:sz w:val="22"/>
          <w:szCs w:val="22"/>
        </w:rPr>
        <w:t>Hafragilsfoss</w:t>
      </w:r>
      <w:proofErr w:type="spellEnd"/>
      <w:r w:rsidRPr="0080150C">
        <w:rPr>
          <w:rFonts w:ascii="Arial" w:hAnsi="Arial" w:cs="Arial"/>
          <w:sz w:val="22"/>
          <w:szCs w:val="22"/>
        </w:rPr>
        <w:t>, 27m de haut. Des couleurs ahurissantes. Le chemin pour y parvenir est escarpé, difficile. Des cordes aident le visiteur courageux à descendre et... remonter. L’Islande se mérite.</w:t>
      </w:r>
    </w:p>
    <w:p w:rsidR="00570BF8" w:rsidRDefault="00570BF8" w:rsidP="00570BF8">
      <w:pPr>
        <w:widowControl w:val="0"/>
        <w:jc w:val="both"/>
        <w:rPr>
          <w:rFonts w:ascii="Arial" w:hAnsi="Arial" w:cs="Arial"/>
          <w:sz w:val="22"/>
          <w:szCs w:val="22"/>
        </w:rPr>
      </w:pPr>
    </w:p>
    <w:p w:rsidR="00570BF8" w:rsidRPr="00E2443E" w:rsidRDefault="00570BF8" w:rsidP="00570BF8">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44608" behindDoc="1" locked="0" layoutInCell="1" allowOverlap="1">
            <wp:simplePos x="0" y="0"/>
            <wp:positionH relativeFrom="column">
              <wp:posOffset>2861945</wp:posOffset>
            </wp:positionH>
            <wp:positionV relativeFrom="paragraph">
              <wp:posOffset>58420</wp:posOffset>
            </wp:positionV>
            <wp:extent cx="3550285" cy="2095500"/>
            <wp:effectExtent l="133350" t="114300" r="107315" b="95250"/>
            <wp:wrapTight wrapText="bothSides">
              <wp:wrapPolygon edited="0">
                <wp:start x="-811" y="-1178"/>
                <wp:lineTo x="-811" y="22582"/>
                <wp:lineTo x="22253" y="22582"/>
                <wp:lineTo x="22253" y="-1178"/>
                <wp:lineTo x="-811" y="-1178"/>
              </wp:wrapPolygon>
            </wp:wrapTight>
            <wp:docPr id="59" name="Image 69" descr="C:\Users\TIKA\Documents\Pictures\Islande\TJORNES\canyon_bl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IKA\Documents\Pictures\Islande\TJORNES\canyon_bleue.jpg"/>
                    <pic:cNvPicPr>
                      <a:picLocks noChangeAspect="1" noChangeArrowheads="1"/>
                    </pic:cNvPicPr>
                  </pic:nvPicPr>
                  <pic:blipFill>
                    <a:blip r:embed="rId29" cstate="print"/>
                    <a:srcRect/>
                    <a:stretch>
                      <a:fillRect/>
                    </a:stretch>
                  </pic:blipFill>
                  <pic:spPr bwMode="auto">
                    <a:xfrm>
                      <a:off x="0" y="0"/>
                      <a:ext cx="3550285" cy="2095500"/>
                    </a:xfrm>
                    <a:prstGeom prst="rect">
                      <a:avLst/>
                    </a:prstGeom>
                    <a:noFill/>
                    <a:ln w="114300" cmpd="thickThin">
                      <a:solidFill>
                        <a:srgbClr val="000099"/>
                      </a:solidFill>
                      <a:miter lim="800000"/>
                      <a:headEnd/>
                      <a:tailEnd/>
                    </a:ln>
                  </pic:spPr>
                </pic:pic>
              </a:graphicData>
            </a:graphic>
          </wp:anchor>
        </w:drawing>
      </w:r>
      <w:r w:rsidRPr="00E2443E">
        <w:rPr>
          <w:rFonts w:ascii="Arial" w:hAnsi="Arial" w:cs="Arial"/>
          <w:sz w:val="22"/>
          <w:szCs w:val="22"/>
        </w:rPr>
        <w:t>Déjeuner en cours de route.</w:t>
      </w:r>
    </w:p>
    <w:p w:rsidR="00570BF8" w:rsidRPr="00E2443E" w:rsidRDefault="00570BF8" w:rsidP="00E2443E">
      <w:pPr>
        <w:widowControl w:val="0"/>
        <w:jc w:val="both"/>
        <w:rPr>
          <w:rFonts w:ascii="Arial" w:hAnsi="Arial" w:cs="Arial"/>
          <w:sz w:val="22"/>
          <w:szCs w:val="22"/>
        </w:rPr>
      </w:pPr>
    </w:p>
    <w:p w:rsidR="00792C8F" w:rsidRPr="00570BF8" w:rsidRDefault="00792C8F" w:rsidP="00570BF8">
      <w:pPr>
        <w:widowControl w:val="0"/>
        <w:numPr>
          <w:ilvl w:val="0"/>
          <w:numId w:val="12"/>
        </w:numPr>
        <w:jc w:val="both"/>
        <w:rPr>
          <w:rFonts w:ascii="Arial" w:hAnsi="Arial" w:cs="Arial"/>
          <w:b/>
          <w:shadow/>
          <w:noProof/>
          <w:color w:val="000099"/>
          <w:sz w:val="22"/>
          <w:szCs w:val="22"/>
        </w:rPr>
      </w:pPr>
      <w:r w:rsidRPr="00570BF8">
        <w:rPr>
          <w:rFonts w:ascii="Arial" w:hAnsi="Arial" w:cs="Arial"/>
          <w:b/>
          <w:shadow/>
          <w:noProof/>
          <w:color w:val="000099"/>
          <w:sz w:val="22"/>
          <w:szCs w:val="22"/>
        </w:rPr>
        <w:t xml:space="preserve">Visite du canyon d’Ásbyrgi, une très belle forêt de bouleaux en forme de fer à cheval, dominée par des falaises hautes de </w:t>
      </w:r>
      <w:smartTag w:uri="urn:schemas-microsoft-com:office:smarttags" w:element="metricconverter">
        <w:smartTagPr>
          <w:attr w:name="ProductID" w:val="100 m"/>
        </w:smartTagPr>
        <w:r w:rsidRPr="00570BF8">
          <w:rPr>
            <w:rFonts w:ascii="Arial" w:hAnsi="Arial" w:cs="Arial"/>
            <w:b/>
            <w:shadow/>
            <w:noProof/>
            <w:color w:val="000099"/>
            <w:sz w:val="22"/>
            <w:szCs w:val="22"/>
          </w:rPr>
          <w:t>100 m</w:t>
        </w:r>
      </w:smartTag>
      <w:r w:rsidRPr="00570BF8">
        <w:rPr>
          <w:rFonts w:ascii="Arial" w:hAnsi="Arial" w:cs="Arial"/>
          <w:b/>
          <w:shadow/>
          <w:noProof/>
          <w:color w:val="000099"/>
          <w:sz w:val="22"/>
          <w:szCs w:val="22"/>
        </w:rPr>
        <w:t xml:space="preserve">. Direction l’Océan Arctique et les hautes falaises de la péninsule de Tjörnes, où nichent d’innombrables oiseaux marins rassemblés en colonies braillardes. </w:t>
      </w:r>
    </w:p>
    <w:p w:rsidR="00570BF8" w:rsidRDefault="00570BF8" w:rsidP="00570BF8">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Arrivée à </w:t>
      </w:r>
      <w:proofErr w:type="spellStart"/>
      <w:r w:rsidRPr="00E2443E">
        <w:rPr>
          <w:rFonts w:ascii="Arial" w:hAnsi="Arial" w:cs="Arial"/>
          <w:sz w:val="22"/>
          <w:szCs w:val="22"/>
        </w:rPr>
        <w:t>Húsavík</w:t>
      </w:r>
      <w:proofErr w:type="spellEnd"/>
      <w:r w:rsidRPr="00E2443E">
        <w:rPr>
          <w:rFonts w:ascii="Arial" w:hAnsi="Arial" w:cs="Arial"/>
          <w:sz w:val="22"/>
          <w:szCs w:val="22"/>
        </w:rPr>
        <w:t>, une petite bourgade dotée d’un charmant port encombré de bateaux de pêche.</w:t>
      </w:r>
    </w:p>
    <w:p w:rsidR="00570BF8" w:rsidRDefault="00570BF8"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Dîner et nuit à </w:t>
      </w:r>
      <w:proofErr w:type="spellStart"/>
      <w:r w:rsidRPr="00E2443E">
        <w:rPr>
          <w:rFonts w:ascii="Arial" w:hAnsi="Arial" w:cs="Arial"/>
          <w:sz w:val="22"/>
          <w:szCs w:val="22"/>
        </w:rPr>
        <w:t>Húsavík</w:t>
      </w:r>
      <w:proofErr w:type="spellEnd"/>
      <w:r w:rsidRPr="00E2443E">
        <w:rPr>
          <w:rFonts w:ascii="Arial" w:hAnsi="Arial" w:cs="Arial"/>
          <w:sz w:val="22"/>
          <w:szCs w:val="22"/>
        </w:rPr>
        <w:t xml:space="preserve"> ou dans la région.</w:t>
      </w:r>
    </w:p>
    <w:p w:rsidR="00792C8F" w:rsidRPr="0000765F" w:rsidRDefault="00792C8F" w:rsidP="0000765F">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jc w:val="both"/>
        <w:rPr>
          <w:rFonts w:ascii="Arial Rounded MT Bold" w:hAnsi="Arial Rounded MT Bold" w:cs="Arial"/>
          <w:caps/>
          <w:shadow/>
          <w:color w:val="FFFFFF"/>
          <w:sz w:val="28"/>
          <w:szCs w:val="28"/>
        </w:rPr>
      </w:pPr>
      <w:r w:rsidRPr="0000765F">
        <w:rPr>
          <w:rFonts w:ascii="Arial Rounded MT Bold" w:hAnsi="Arial Rounded MT Bold" w:cs="Arial"/>
          <w:caps/>
          <w:shadow/>
          <w:color w:val="FFFFFF"/>
          <w:sz w:val="28"/>
          <w:szCs w:val="28"/>
        </w:rPr>
        <w:lastRenderedPageBreak/>
        <w:t xml:space="preserve">Jour 5 : </w:t>
      </w:r>
      <w:r w:rsidR="0000765F">
        <w:rPr>
          <w:rFonts w:ascii="Arial Rounded MT Bold" w:hAnsi="Arial Rounded MT Bold" w:cs="Arial"/>
          <w:caps/>
          <w:shadow/>
          <w:color w:val="FFFFFF"/>
          <w:sz w:val="28"/>
          <w:szCs w:val="28"/>
        </w:rPr>
        <w:tab/>
      </w:r>
      <w:r w:rsidR="0000765F">
        <w:rPr>
          <w:rFonts w:ascii="Arial Rounded MT Bold" w:hAnsi="Arial Rounded MT Bold" w:cs="Arial"/>
          <w:caps/>
          <w:shadow/>
          <w:color w:val="FFFFFF"/>
          <w:sz w:val="28"/>
          <w:szCs w:val="28"/>
        </w:rPr>
        <w:tab/>
      </w:r>
      <w:r w:rsidRPr="0000765F">
        <w:rPr>
          <w:rFonts w:ascii="Arial Rounded MT Bold" w:hAnsi="Arial Rounded MT Bold" w:cs="Arial"/>
          <w:caps/>
          <w:shadow/>
          <w:color w:val="FFFFFF"/>
          <w:sz w:val="28"/>
          <w:szCs w:val="28"/>
        </w:rPr>
        <w:t xml:space="preserve">Le Site de </w:t>
      </w:r>
      <w:proofErr w:type="spellStart"/>
      <w:r w:rsidRPr="0000765F">
        <w:rPr>
          <w:rFonts w:ascii="Arial Rounded MT Bold" w:hAnsi="Arial Rounded MT Bold" w:cs="Arial"/>
          <w:caps/>
          <w:shadow/>
          <w:color w:val="FFFFFF"/>
          <w:sz w:val="28"/>
          <w:szCs w:val="28"/>
        </w:rPr>
        <w:t>Myvatn</w:t>
      </w:r>
      <w:proofErr w:type="spellEnd"/>
      <w:r w:rsidRPr="0000765F">
        <w:rPr>
          <w:rFonts w:ascii="Arial Rounded MT Bold" w:hAnsi="Arial Rounded MT Bold" w:cs="Arial"/>
          <w:caps/>
          <w:shadow/>
          <w:color w:val="FFFFFF"/>
          <w:sz w:val="28"/>
          <w:szCs w:val="28"/>
        </w:rPr>
        <w:t xml:space="preserve"> / </w:t>
      </w:r>
      <w:proofErr w:type="spellStart"/>
      <w:r w:rsidRPr="0000765F">
        <w:rPr>
          <w:rFonts w:ascii="Arial Rounded MT Bold" w:hAnsi="Arial Rounded MT Bold" w:cs="Arial"/>
          <w:caps/>
          <w:shadow/>
          <w:color w:val="FFFFFF"/>
          <w:sz w:val="28"/>
          <w:szCs w:val="28"/>
        </w:rPr>
        <w:t>Godafoss</w:t>
      </w:r>
      <w:proofErr w:type="spellEnd"/>
      <w:r w:rsidRPr="0000765F">
        <w:rPr>
          <w:rFonts w:ascii="Arial Rounded MT Bold" w:hAnsi="Arial Rounded MT Bold" w:cs="Arial"/>
          <w:caps/>
          <w:shadow/>
          <w:color w:val="FFFFFF"/>
          <w:sz w:val="28"/>
          <w:szCs w:val="28"/>
        </w:rPr>
        <w:t xml:space="preserve"> / Akureyri (</w:t>
      </w:r>
      <w:smartTag w:uri="urn:schemas-microsoft-com:office:smarttags" w:element="metricconverter">
        <w:smartTagPr>
          <w:attr w:name="ProductID" w:val="270 km"/>
        </w:smartTagPr>
        <w:r w:rsidRPr="0000765F">
          <w:rPr>
            <w:rFonts w:ascii="Arial Rounded MT Bold" w:hAnsi="Arial Rounded MT Bold" w:cs="Arial"/>
            <w:caps/>
            <w:shadow/>
            <w:color w:val="FFFFFF"/>
            <w:sz w:val="28"/>
            <w:szCs w:val="28"/>
          </w:rPr>
          <w:t>270 km</w:t>
        </w:r>
      </w:smartTag>
      <w:r w:rsidRPr="0000765F">
        <w:rPr>
          <w:rFonts w:ascii="Arial Rounded MT Bold" w:hAnsi="Arial Rounded MT Bold" w:cs="Arial"/>
          <w:caps/>
          <w:shadow/>
          <w:color w:val="FFFFFF"/>
          <w:sz w:val="28"/>
          <w:szCs w:val="28"/>
        </w:rPr>
        <w:t>)</w:t>
      </w:r>
    </w:p>
    <w:p w:rsidR="00792C8F" w:rsidRPr="00E2443E" w:rsidRDefault="00792C8F" w:rsidP="00E2443E">
      <w:pPr>
        <w:widowControl w:val="0"/>
        <w:jc w:val="both"/>
        <w:rPr>
          <w:rFonts w:ascii="Arial" w:hAnsi="Arial" w:cs="Arial"/>
          <w:sz w:val="22"/>
          <w:szCs w:val="22"/>
        </w:rPr>
      </w:pPr>
    </w:p>
    <w:p w:rsidR="00B72923" w:rsidRDefault="00792C8F" w:rsidP="00E2443E">
      <w:pPr>
        <w:widowControl w:val="0"/>
        <w:jc w:val="both"/>
        <w:rPr>
          <w:rFonts w:ascii="Arial" w:hAnsi="Arial" w:cs="Arial"/>
          <w:sz w:val="22"/>
          <w:szCs w:val="22"/>
        </w:rPr>
      </w:pPr>
      <w:r w:rsidRPr="00E2443E">
        <w:rPr>
          <w:rFonts w:ascii="Arial" w:hAnsi="Arial" w:cs="Arial"/>
          <w:sz w:val="22"/>
          <w:szCs w:val="22"/>
        </w:rPr>
        <w:t>Petit déjeuner.</w:t>
      </w:r>
    </w:p>
    <w:p w:rsidR="00B72923" w:rsidRDefault="00B72923" w:rsidP="00E2443E">
      <w:pPr>
        <w:widowControl w:val="0"/>
        <w:jc w:val="both"/>
        <w:rPr>
          <w:rFonts w:ascii="Arial" w:hAnsi="Arial" w:cs="Arial"/>
          <w:sz w:val="22"/>
          <w:szCs w:val="22"/>
        </w:rPr>
      </w:pPr>
    </w:p>
    <w:p w:rsidR="00B72923" w:rsidRDefault="00792C8F" w:rsidP="00B72923">
      <w:pPr>
        <w:widowControl w:val="0"/>
        <w:numPr>
          <w:ilvl w:val="0"/>
          <w:numId w:val="12"/>
        </w:numPr>
        <w:jc w:val="both"/>
        <w:rPr>
          <w:rFonts w:ascii="Arial" w:hAnsi="Arial" w:cs="Arial"/>
          <w:b/>
          <w:shadow/>
          <w:noProof/>
          <w:color w:val="000099"/>
          <w:sz w:val="22"/>
          <w:szCs w:val="22"/>
        </w:rPr>
      </w:pPr>
      <w:r w:rsidRPr="00B72923">
        <w:rPr>
          <w:rFonts w:ascii="Arial" w:hAnsi="Arial" w:cs="Arial"/>
          <w:b/>
          <w:shadow/>
          <w:noProof/>
          <w:color w:val="000099"/>
          <w:sz w:val="22"/>
          <w:szCs w:val="22"/>
        </w:rPr>
        <w:t>Journée pour explorer Myvatn, l’un des sites les plus riches de l’Islande.</w:t>
      </w:r>
    </w:p>
    <w:p w:rsidR="00C44D11" w:rsidRDefault="00C44D11" w:rsidP="00E2443E">
      <w:pPr>
        <w:widowControl w:val="0"/>
        <w:jc w:val="both"/>
        <w:rPr>
          <w:rFonts w:ascii="Arial" w:hAnsi="Arial" w:cs="Arial"/>
          <w:sz w:val="22"/>
          <w:szCs w:val="22"/>
        </w:rPr>
      </w:pPr>
    </w:p>
    <w:p w:rsidR="00792C8F" w:rsidRDefault="00C44D11"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48704" behindDoc="1" locked="0" layoutInCell="1" allowOverlap="1">
            <wp:simplePos x="0" y="0"/>
            <wp:positionH relativeFrom="column">
              <wp:posOffset>3167380</wp:posOffset>
            </wp:positionH>
            <wp:positionV relativeFrom="paragraph">
              <wp:posOffset>76835</wp:posOffset>
            </wp:positionV>
            <wp:extent cx="3287395" cy="2145030"/>
            <wp:effectExtent l="133350" t="114300" r="122555" b="102870"/>
            <wp:wrapTight wrapText="bothSides">
              <wp:wrapPolygon edited="0">
                <wp:start x="-876" y="-1151"/>
                <wp:lineTo x="-876" y="22636"/>
                <wp:lineTo x="22405" y="22636"/>
                <wp:lineTo x="22405" y="-1151"/>
                <wp:lineTo x="-876" y="-1151"/>
              </wp:wrapPolygon>
            </wp:wrapTight>
            <wp:docPr id="70" name="Image 6" descr="C:\Users\TIKA\Documents\Pictures\Islande\Myvatn\2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A\Documents\Pictures\Islande\Myvatn\2008-0~1.JPG"/>
                    <pic:cNvPicPr>
                      <a:picLocks noChangeAspect="1" noChangeArrowheads="1"/>
                    </pic:cNvPicPr>
                  </pic:nvPicPr>
                  <pic:blipFill>
                    <a:blip r:embed="rId30" cstate="print"/>
                    <a:srcRect/>
                    <a:stretch>
                      <a:fillRect/>
                    </a:stretch>
                  </pic:blipFill>
                  <pic:spPr bwMode="auto">
                    <a:xfrm>
                      <a:off x="0" y="0"/>
                      <a:ext cx="3287395" cy="2145030"/>
                    </a:xfrm>
                    <a:prstGeom prst="rect">
                      <a:avLst/>
                    </a:prstGeom>
                    <a:noFill/>
                    <a:ln w="114300" cmpd="thickThin">
                      <a:solidFill>
                        <a:srgbClr val="000099"/>
                      </a:solidFill>
                      <a:miter lim="800000"/>
                      <a:headEnd/>
                      <a:tailEnd/>
                    </a:ln>
                  </pic:spPr>
                </pic:pic>
              </a:graphicData>
            </a:graphic>
          </wp:anchor>
        </w:drawing>
      </w:r>
      <w:r w:rsidR="00792C8F" w:rsidRPr="00E2443E">
        <w:rPr>
          <w:rFonts w:ascii="Arial" w:hAnsi="Arial" w:cs="Arial"/>
          <w:sz w:val="22"/>
          <w:szCs w:val="22"/>
        </w:rPr>
        <w:t xml:space="preserve">Situé au </w:t>
      </w:r>
      <w:proofErr w:type="spellStart"/>
      <w:r w:rsidR="00792C8F" w:rsidRPr="00E2443E">
        <w:rPr>
          <w:rFonts w:ascii="Arial" w:hAnsi="Arial" w:cs="Arial"/>
          <w:sz w:val="22"/>
          <w:szCs w:val="22"/>
        </w:rPr>
        <w:t>Nord-Est</w:t>
      </w:r>
      <w:proofErr w:type="spellEnd"/>
      <w:r w:rsidR="00792C8F" w:rsidRPr="00E2443E">
        <w:rPr>
          <w:rFonts w:ascii="Arial" w:hAnsi="Arial" w:cs="Arial"/>
          <w:sz w:val="22"/>
          <w:szCs w:val="22"/>
        </w:rPr>
        <w:t xml:space="preserve"> de la dorsale médio atlantique qui sépare l’île en 2 plaques tectoniques, le site rassemble de multiples phénomènes liés au volcanisme, avec par exemple les champs de </w:t>
      </w:r>
      <w:proofErr w:type="spellStart"/>
      <w:r w:rsidR="00792C8F" w:rsidRPr="00E2443E">
        <w:rPr>
          <w:rFonts w:ascii="Arial" w:hAnsi="Arial" w:cs="Arial"/>
          <w:sz w:val="22"/>
          <w:szCs w:val="22"/>
        </w:rPr>
        <w:t>Námaskard</w:t>
      </w:r>
      <w:proofErr w:type="spellEnd"/>
      <w:r w:rsidR="00792C8F" w:rsidRPr="00E2443E">
        <w:rPr>
          <w:rFonts w:ascii="Arial" w:hAnsi="Arial" w:cs="Arial"/>
          <w:sz w:val="22"/>
          <w:szCs w:val="22"/>
        </w:rPr>
        <w:t xml:space="preserve"> brulés par l’acide sulfurique, où bouillonnent des marmites de boue nauséabonde, des solfatares et des fumerolles ; les pseudo-cratères ; les étranges formations volcaniques de </w:t>
      </w:r>
      <w:proofErr w:type="spellStart"/>
      <w:r w:rsidR="00792C8F" w:rsidRPr="00E2443E">
        <w:rPr>
          <w:rFonts w:ascii="Arial" w:hAnsi="Arial" w:cs="Arial"/>
          <w:sz w:val="22"/>
          <w:szCs w:val="22"/>
        </w:rPr>
        <w:t>Dimmuborgir</w:t>
      </w:r>
      <w:proofErr w:type="spellEnd"/>
      <w:r w:rsidR="00792C8F" w:rsidRPr="00E2443E">
        <w:rPr>
          <w:rFonts w:ascii="Arial" w:hAnsi="Arial" w:cs="Arial"/>
          <w:sz w:val="22"/>
          <w:szCs w:val="22"/>
        </w:rPr>
        <w:t xml:space="preserve"> « les châteaux noirs » nées il y a 2 000 ans.</w:t>
      </w:r>
    </w:p>
    <w:p w:rsidR="00B72923" w:rsidRPr="00E2443E" w:rsidRDefault="00B72923" w:rsidP="00E2443E">
      <w:pPr>
        <w:widowControl w:val="0"/>
        <w:jc w:val="both"/>
        <w:rPr>
          <w:rFonts w:ascii="Arial" w:hAnsi="Arial" w:cs="Arial"/>
          <w:sz w:val="22"/>
          <w:szCs w:val="22"/>
        </w:rPr>
      </w:pPr>
    </w:p>
    <w:p w:rsidR="00792C8F" w:rsidRDefault="00792C8F" w:rsidP="00E2443E">
      <w:pPr>
        <w:widowControl w:val="0"/>
        <w:jc w:val="both"/>
        <w:rPr>
          <w:rFonts w:ascii="Arial" w:hAnsi="Arial" w:cs="Arial"/>
          <w:sz w:val="22"/>
          <w:szCs w:val="22"/>
        </w:rPr>
      </w:pPr>
      <w:r w:rsidRPr="00E2443E">
        <w:rPr>
          <w:rFonts w:ascii="Arial" w:hAnsi="Arial" w:cs="Arial"/>
          <w:sz w:val="22"/>
          <w:szCs w:val="22"/>
        </w:rPr>
        <w:t xml:space="preserve">Le lac </w:t>
      </w:r>
      <w:proofErr w:type="spellStart"/>
      <w:r w:rsidRPr="00E2443E">
        <w:rPr>
          <w:rFonts w:ascii="Arial" w:hAnsi="Arial" w:cs="Arial"/>
          <w:sz w:val="22"/>
          <w:szCs w:val="22"/>
        </w:rPr>
        <w:t>Myvatn</w:t>
      </w:r>
      <w:proofErr w:type="spellEnd"/>
      <w:r w:rsidRPr="00E2443E">
        <w:rPr>
          <w:rFonts w:ascii="Arial" w:hAnsi="Arial" w:cs="Arial"/>
          <w:sz w:val="22"/>
          <w:szCs w:val="22"/>
        </w:rPr>
        <w:t xml:space="preserve"> est également un site ornithologique de premier plan érigé en réserve naturelle il y a plus de 30 ans. La faible profondeur (moins de </w:t>
      </w:r>
      <w:smartTag w:uri="urn:schemas-microsoft-com:office:smarttags" w:element="metricconverter">
        <w:smartTagPr>
          <w:attr w:name="ProductID" w:val="3 m"/>
        </w:smartTagPr>
        <w:r w:rsidRPr="00E2443E">
          <w:rPr>
            <w:rFonts w:ascii="Arial" w:hAnsi="Arial" w:cs="Arial"/>
            <w:sz w:val="22"/>
            <w:szCs w:val="22"/>
          </w:rPr>
          <w:t>3 m</w:t>
        </w:r>
      </w:smartTag>
      <w:r w:rsidRPr="00E2443E">
        <w:rPr>
          <w:rFonts w:ascii="Arial" w:hAnsi="Arial" w:cs="Arial"/>
          <w:sz w:val="22"/>
          <w:szCs w:val="22"/>
        </w:rPr>
        <w:t>), la richesse des minéraux, algues et micro organismes offrent des conditions propices à la présence de plusieurs colonies d’oiseaux en général et de canards en particulier comme le garrot d’Islande. </w:t>
      </w:r>
    </w:p>
    <w:p w:rsidR="00C44D11" w:rsidRPr="00E2443E" w:rsidRDefault="00C44D11" w:rsidP="00E2443E">
      <w:pPr>
        <w:widowControl w:val="0"/>
        <w:jc w:val="both"/>
        <w:rPr>
          <w:rFonts w:ascii="Arial" w:hAnsi="Arial" w:cs="Arial"/>
          <w:sz w:val="22"/>
          <w:szCs w:val="22"/>
        </w:rPr>
      </w:pPr>
    </w:p>
    <w:p w:rsidR="00C44D11" w:rsidRPr="00702453" w:rsidRDefault="00C44D11" w:rsidP="00C44D11">
      <w:pPr>
        <w:widowControl w:val="0"/>
        <w:numPr>
          <w:ilvl w:val="0"/>
          <w:numId w:val="12"/>
        </w:numPr>
        <w:jc w:val="both"/>
        <w:rPr>
          <w:rFonts w:ascii="Arial" w:hAnsi="Arial" w:cs="Arial"/>
          <w:b/>
          <w:shadow/>
          <w:color w:val="000099"/>
          <w:sz w:val="22"/>
          <w:szCs w:val="22"/>
        </w:rPr>
      </w:pPr>
      <w:r w:rsidRPr="00702453">
        <w:rPr>
          <w:rFonts w:ascii="Arial" w:hAnsi="Arial" w:cs="Arial"/>
          <w:b/>
          <w:shadow/>
          <w:color w:val="000099"/>
          <w:sz w:val="22"/>
          <w:szCs w:val="22"/>
        </w:rPr>
        <w:t xml:space="preserve">Promenade à </w:t>
      </w:r>
      <w:proofErr w:type="spellStart"/>
      <w:r w:rsidRPr="00702453">
        <w:rPr>
          <w:rFonts w:ascii="Arial" w:hAnsi="Arial" w:cs="Arial"/>
          <w:b/>
          <w:shadow/>
          <w:color w:val="000099"/>
          <w:sz w:val="22"/>
          <w:szCs w:val="22"/>
        </w:rPr>
        <w:t>Dimmuborgir</w:t>
      </w:r>
      <w:proofErr w:type="spellEnd"/>
      <w:r w:rsidRPr="00702453">
        <w:rPr>
          <w:rFonts w:ascii="Arial" w:hAnsi="Arial" w:cs="Arial"/>
          <w:b/>
          <w:shadow/>
          <w:color w:val="000099"/>
          <w:sz w:val="22"/>
          <w:szCs w:val="22"/>
        </w:rPr>
        <w:t>, formation de laves étonnantes et ses châteaux noirs.</w:t>
      </w:r>
    </w:p>
    <w:p w:rsidR="00C44D11" w:rsidRDefault="00C44D11" w:rsidP="00C44D11">
      <w:pPr>
        <w:widowControl w:val="0"/>
        <w:ind w:left="360"/>
        <w:jc w:val="both"/>
        <w:rPr>
          <w:rFonts w:ascii="Arial" w:hAnsi="Arial" w:cs="Arial"/>
          <w:b/>
          <w:shadow/>
          <w:color w:val="000099"/>
          <w:sz w:val="22"/>
          <w:szCs w:val="22"/>
        </w:rPr>
      </w:pPr>
    </w:p>
    <w:p w:rsidR="00C44D11" w:rsidRDefault="00C44D11" w:rsidP="00C44D11">
      <w:pPr>
        <w:widowControl w:val="0"/>
        <w:ind w:left="360"/>
        <w:jc w:val="both"/>
        <w:rPr>
          <w:rFonts w:ascii="Arial" w:hAnsi="Arial" w:cs="Arial"/>
          <w:sz w:val="22"/>
          <w:szCs w:val="22"/>
        </w:rPr>
      </w:pPr>
      <w:r>
        <w:rPr>
          <w:rFonts w:ascii="Arial" w:hAnsi="Arial" w:cs="Arial"/>
          <w:noProof/>
          <w:sz w:val="22"/>
          <w:szCs w:val="22"/>
        </w:rPr>
        <w:drawing>
          <wp:anchor distT="0" distB="0" distL="114300" distR="114300" simplePos="0" relativeHeight="251847680" behindDoc="1" locked="0" layoutInCell="1" allowOverlap="1">
            <wp:simplePos x="0" y="0"/>
            <wp:positionH relativeFrom="column">
              <wp:posOffset>80645</wp:posOffset>
            </wp:positionH>
            <wp:positionV relativeFrom="paragraph">
              <wp:posOffset>64770</wp:posOffset>
            </wp:positionV>
            <wp:extent cx="3441065" cy="2526030"/>
            <wp:effectExtent l="133350" t="114300" r="121285" b="102870"/>
            <wp:wrapTight wrapText="bothSides">
              <wp:wrapPolygon edited="0">
                <wp:start x="-837" y="-977"/>
                <wp:lineTo x="-837" y="22480"/>
                <wp:lineTo x="22361" y="22480"/>
                <wp:lineTo x="22361" y="-977"/>
                <wp:lineTo x="-837" y="-977"/>
              </wp:wrapPolygon>
            </wp:wrapTight>
            <wp:docPr id="69" name="Image 4" descr="Mýv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ývatn"/>
                    <pic:cNvPicPr>
                      <a:picLocks noChangeAspect="1" noChangeArrowheads="1"/>
                    </pic:cNvPicPr>
                  </pic:nvPicPr>
                  <pic:blipFill>
                    <a:blip r:embed="rId31" cstate="print"/>
                    <a:srcRect/>
                    <a:stretch>
                      <a:fillRect/>
                    </a:stretch>
                  </pic:blipFill>
                  <pic:spPr bwMode="auto">
                    <a:xfrm>
                      <a:off x="0" y="0"/>
                      <a:ext cx="3441065" cy="2526030"/>
                    </a:xfrm>
                    <a:prstGeom prst="rect">
                      <a:avLst/>
                    </a:prstGeom>
                    <a:noFill/>
                    <a:ln w="114300" cmpd="thickThin">
                      <a:solidFill>
                        <a:srgbClr val="000099"/>
                      </a:solidFill>
                      <a:miter lim="800000"/>
                      <a:headEnd/>
                      <a:tailEnd/>
                    </a:ln>
                  </pic:spPr>
                </pic:pic>
              </a:graphicData>
            </a:graphic>
          </wp:anchor>
        </w:drawing>
      </w:r>
      <w:r w:rsidRPr="00702453">
        <w:rPr>
          <w:rFonts w:ascii="Arial" w:hAnsi="Arial" w:cs="Arial"/>
          <w:sz w:val="22"/>
          <w:szCs w:val="22"/>
        </w:rPr>
        <w:t>Les châteaux en question sont d'immenses piliers de lave formés par l'érosion d'un ancien lac de lave de 2km de diamètre. L'endroit est assez lugubre et plusieurs circuits de longueurs différentes permettent de se balader parmi de spectaculaires formations de lave noires.</w:t>
      </w:r>
    </w:p>
    <w:p w:rsidR="00C44D11" w:rsidRDefault="00C44D11" w:rsidP="00C44D11">
      <w:pPr>
        <w:widowControl w:val="0"/>
        <w:ind w:left="360"/>
        <w:jc w:val="both"/>
        <w:rPr>
          <w:rFonts w:ascii="Arial" w:hAnsi="Arial" w:cs="Arial"/>
          <w:sz w:val="22"/>
          <w:szCs w:val="22"/>
        </w:rPr>
      </w:pPr>
    </w:p>
    <w:p w:rsidR="00C44D11" w:rsidRDefault="00C44D11" w:rsidP="00C44D11">
      <w:pPr>
        <w:widowControl w:val="0"/>
        <w:ind w:left="360"/>
        <w:jc w:val="both"/>
        <w:rPr>
          <w:rFonts w:ascii="Arial" w:hAnsi="Arial" w:cs="Arial"/>
          <w:sz w:val="22"/>
          <w:szCs w:val="22"/>
        </w:rPr>
      </w:pPr>
      <w:r w:rsidRPr="00702453">
        <w:rPr>
          <w:rFonts w:ascii="Arial" w:hAnsi="Arial" w:cs="Arial"/>
          <w:sz w:val="22"/>
          <w:szCs w:val="22"/>
        </w:rPr>
        <w:t xml:space="preserve">Les plus imaginatifs reconnaîtront des visages de Trolls dans cet </w:t>
      </w:r>
      <w:proofErr w:type="spellStart"/>
      <w:r w:rsidRPr="00702453">
        <w:rPr>
          <w:rFonts w:ascii="Arial" w:hAnsi="Arial" w:cs="Arial"/>
          <w:sz w:val="22"/>
          <w:szCs w:val="22"/>
        </w:rPr>
        <w:t>entrevêchement</w:t>
      </w:r>
      <w:proofErr w:type="spellEnd"/>
      <w:r w:rsidRPr="00702453">
        <w:rPr>
          <w:rFonts w:ascii="Arial" w:hAnsi="Arial" w:cs="Arial"/>
          <w:sz w:val="22"/>
          <w:szCs w:val="22"/>
        </w:rPr>
        <w:t xml:space="preserve"> de roches et d'arches. Clou de la balade, </w:t>
      </w:r>
      <w:proofErr w:type="spellStart"/>
      <w:r w:rsidRPr="00702453">
        <w:rPr>
          <w:rFonts w:ascii="Arial" w:hAnsi="Arial" w:cs="Arial"/>
          <w:sz w:val="22"/>
          <w:szCs w:val="22"/>
        </w:rPr>
        <w:t>Kirkjan</w:t>
      </w:r>
      <w:proofErr w:type="spellEnd"/>
      <w:r w:rsidRPr="00702453">
        <w:rPr>
          <w:rFonts w:ascii="Arial" w:hAnsi="Arial" w:cs="Arial"/>
          <w:sz w:val="22"/>
          <w:szCs w:val="22"/>
        </w:rPr>
        <w:t xml:space="preserve"> (l'église) est une caverne de lave dont la voute est en forme d'église gothique. Tapis de mousses, lichens, champignons, bouleaux nains, saules rampants, fleurs et buissons de myrtilles recouvrent le sol.</w:t>
      </w:r>
    </w:p>
    <w:p w:rsidR="00C44D11" w:rsidRDefault="00C44D11" w:rsidP="00C44D11">
      <w:pPr>
        <w:widowControl w:val="0"/>
        <w:ind w:left="360"/>
        <w:jc w:val="both"/>
        <w:rPr>
          <w:rFonts w:ascii="Arial" w:hAnsi="Arial" w:cs="Arial"/>
          <w:sz w:val="22"/>
          <w:szCs w:val="22"/>
        </w:rPr>
      </w:pPr>
    </w:p>
    <w:p w:rsidR="00C44D11" w:rsidRDefault="00C44D11" w:rsidP="00C44D11">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45632" behindDoc="1" locked="0" layoutInCell="1" allowOverlap="1">
            <wp:simplePos x="0" y="0"/>
            <wp:positionH relativeFrom="column">
              <wp:posOffset>3521710</wp:posOffset>
            </wp:positionH>
            <wp:positionV relativeFrom="paragraph">
              <wp:posOffset>68580</wp:posOffset>
            </wp:positionV>
            <wp:extent cx="2899410" cy="1882140"/>
            <wp:effectExtent l="133350" t="114300" r="110490" b="99060"/>
            <wp:wrapTight wrapText="bothSides">
              <wp:wrapPolygon edited="0">
                <wp:start x="-993" y="-1312"/>
                <wp:lineTo x="-993" y="22737"/>
                <wp:lineTo x="22423" y="22737"/>
                <wp:lineTo x="22423" y="-1312"/>
                <wp:lineTo x="-993" y="-1312"/>
              </wp:wrapPolygon>
            </wp:wrapTight>
            <wp:docPr id="67" name="Image 27" descr="C:\Users\TIKA\Documents\Pictures\Islande\Godafoss\before_aldeyarfoss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KA\Documents\Pictures\Islande\Godafoss\before_aldeyarfoss_23.jpg"/>
                    <pic:cNvPicPr>
                      <a:picLocks noChangeAspect="1" noChangeArrowheads="1"/>
                    </pic:cNvPicPr>
                  </pic:nvPicPr>
                  <pic:blipFill>
                    <a:blip r:embed="rId32" cstate="print"/>
                    <a:srcRect/>
                    <a:stretch>
                      <a:fillRect/>
                    </a:stretch>
                  </pic:blipFill>
                  <pic:spPr bwMode="auto">
                    <a:xfrm>
                      <a:off x="0" y="0"/>
                      <a:ext cx="2899410" cy="1882140"/>
                    </a:xfrm>
                    <a:prstGeom prst="rect">
                      <a:avLst/>
                    </a:prstGeom>
                    <a:noFill/>
                    <a:ln w="114300" cmpd="thickThin">
                      <a:solidFill>
                        <a:srgbClr val="000099"/>
                      </a:solidFill>
                      <a:miter lim="800000"/>
                      <a:headEnd/>
                      <a:tailEnd/>
                    </a:ln>
                  </pic:spPr>
                </pic:pic>
              </a:graphicData>
            </a:graphic>
          </wp:anchor>
        </w:drawing>
      </w:r>
      <w:r w:rsidRPr="00E2443E">
        <w:rPr>
          <w:rFonts w:ascii="Arial" w:hAnsi="Arial" w:cs="Arial"/>
          <w:sz w:val="22"/>
          <w:szCs w:val="22"/>
        </w:rPr>
        <w:t>Déjeuner en cours de route.</w:t>
      </w:r>
    </w:p>
    <w:p w:rsidR="00B72923" w:rsidRDefault="00B72923" w:rsidP="00E2443E">
      <w:pPr>
        <w:widowControl w:val="0"/>
        <w:jc w:val="both"/>
        <w:rPr>
          <w:rFonts w:ascii="Arial" w:hAnsi="Arial" w:cs="Arial"/>
          <w:sz w:val="22"/>
          <w:szCs w:val="22"/>
        </w:rPr>
      </w:pPr>
    </w:p>
    <w:p w:rsidR="00C44D11" w:rsidRDefault="00792C8F" w:rsidP="00B72923">
      <w:pPr>
        <w:widowControl w:val="0"/>
        <w:numPr>
          <w:ilvl w:val="0"/>
          <w:numId w:val="12"/>
        </w:numPr>
        <w:jc w:val="both"/>
        <w:rPr>
          <w:rFonts w:ascii="Arial" w:hAnsi="Arial" w:cs="Arial"/>
          <w:b/>
          <w:shadow/>
          <w:noProof/>
          <w:color w:val="000099"/>
          <w:sz w:val="22"/>
          <w:szCs w:val="22"/>
        </w:rPr>
      </w:pPr>
      <w:r w:rsidRPr="00B72923">
        <w:rPr>
          <w:rFonts w:ascii="Arial" w:hAnsi="Arial" w:cs="Arial"/>
          <w:b/>
          <w:shadow/>
          <w:noProof/>
          <w:color w:val="000099"/>
          <w:sz w:val="22"/>
          <w:szCs w:val="22"/>
        </w:rPr>
        <w:t>Arrêt aux belles chutes de Godafoss « les chutes des dieux » scindées en deux bras sur une roche de basalte.</w:t>
      </w:r>
    </w:p>
    <w:p w:rsidR="00C44D11" w:rsidRDefault="00C44D11" w:rsidP="00C44D11">
      <w:pPr>
        <w:widowControl w:val="0"/>
        <w:jc w:val="both"/>
        <w:rPr>
          <w:rFonts w:ascii="Arial" w:hAnsi="Arial" w:cs="Arial"/>
          <w:b/>
          <w:shadow/>
          <w:noProof/>
          <w:color w:val="000099"/>
          <w:sz w:val="22"/>
          <w:szCs w:val="22"/>
        </w:rPr>
      </w:pPr>
    </w:p>
    <w:p w:rsidR="00792C8F" w:rsidRPr="00C44D11" w:rsidRDefault="00792C8F" w:rsidP="00C44D11">
      <w:pPr>
        <w:widowControl w:val="0"/>
        <w:jc w:val="both"/>
        <w:rPr>
          <w:rFonts w:ascii="Arial" w:hAnsi="Arial" w:cs="Arial"/>
          <w:noProof/>
          <w:sz w:val="22"/>
          <w:szCs w:val="22"/>
        </w:rPr>
      </w:pPr>
      <w:r w:rsidRPr="00C44D11">
        <w:rPr>
          <w:rFonts w:ascii="Arial" w:hAnsi="Arial" w:cs="Arial"/>
          <w:noProof/>
          <w:sz w:val="22"/>
          <w:szCs w:val="22"/>
        </w:rPr>
        <w:t>Lors de la conversion de l’île au christianisme peu avant l’an Mil, les dignitaires religieux de la région auraient jeté dans la chute d’eau leurs anciennes idoles païennes.</w:t>
      </w:r>
    </w:p>
    <w:p w:rsidR="00792C8F" w:rsidRPr="00E2443E" w:rsidRDefault="00792C8F"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Dîner et nuit à Akureyri ou dans la région.</w:t>
      </w:r>
    </w:p>
    <w:p w:rsidR="00792C8F" w:rsidRDefault="00792C8F" w:rsidP="00E2443E">
      <w:pPr>
        <w:widowControl w:val="0"/>
        <w:jc w:val="both"/>
        <w:rPr>
          <w:rFonts w:ascii="Arial" w:hAnsi="Arial" w:cs="Arial"/>
          <w:sz w:val="22"/>
          <w:szCs w:val="22"/>
        </w:rPr>
      </w:pPr>
    </w:p>
    <w:p w:rsidR="00C44D11" w:rsidRPr="00E2443E" w:rsidRDefault="00C44D11" w:rsidP="00E2443E">
      <w:pPr>
        <w:widowControl w:val="0"/>
        <w:jc w:val="both"/>
        <w:rPr>
          <w:rFonts w:ascii="Arial" w:hAnsi="Arial" w:cs="Arial"/>
          <w:sz w:val="22"/>
          <w:szCs w:val="22"/>
        </w:rPr>
      </w:pPr>
    </w:p>
    <w:p w:rsidR="00792C8F" w:rsidRPr="00C44D11" w:rsidRDefault="00792C8F" w:rsidP="00C44D11">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ind w:left="2124" w:hanging="2124"/>
        <w:jc w:val="both"/>
        <w:rPr>
          <w:rFonts w:ascii="Arial Rounded MT Bold" w:hAnsi="Arial Rounded MT Bold" w:cs="Arial"/>
          <w:caps/>
          <w:shadow/>
          <w:color w:val="FFFFFF"/>
          <w:sz w:val="28"/>
          <w:szCs w:val="28"/>
        </w:rPr>
      </w:pPr>
      <w:r w:rsidRPr="00C44D11">
        <w:rPr>
          <w:rFonts w:ascii="Arial Rounded MT Bold" w:hAnsi="Arial Rounded MT Bold" w:cs="Arial"/>
          <w:caps/>
          <w:shadow/>
          <w:color w:val="FFFFFF"/>
          <w:sz w:val="28"/>
          <w:szCs w:val="28"/>
        </w:rPr>
        <w:lastRenderedPageBreak/>
        <w:t xml:space="preserve">Jour 6 : </w:t>
      </w:r>
      <w:r w:rsidR="00C44D11">
        <w:rPr>
          <w:rFonts w:ascii="Arial Rounded MT Bold" w:hAnsi="Arial Rounded MT Bold" w:cs="Arial"/>
          <w:caps/>
          <w:shadow/>
          <w:color w:val="FFFFFF"/>
          <w:sz w:val="28"/>
          <w:szCs w:val="28"/>
        </w:rPr>
        <w:tab/>
      </w:r>
      <w:r w:rsidR="00C44D11">
        <w:rPr>
          <w:rFonts w:ascii="Arial Rounded MT Bold" w:hAnsi="Arial Rounded MT Bold" w:cs="Arial"/>
          <w:caps/>
          <w:shadow/>
          <w:color w:val="FFFFFF"/>
          <w:sz w:val="28"/>
          <w:szCs w:val="28"/>
        </w:rPr>
        <w:tab/>
      </w:r>
      <w:r w:rsidRPr="00C44D11">
        <w:rPr>
          <w:rFonts w:ascii="Arial Rounded MT Bold" w:hAnsi="Arial Rounded MT Bold" w:cs="Arial"/>
          <w:caps/>
          <w:shadow/>
          <w:color w:val="FFFFFF"/>
          <w:sz w:val="28"/>
          <w:szCs w:val="28"/>
        </w:rPr>
        <w:t xml:space="preserve">Glaumbaer / Vídimyri / Les cascades de </w:t>
      </w:r>
      <w:r w:rsidR="00C44D11">
        <w:rPr>
          <w:rFonts w:ascii="Arial Rounded MT Bold" w:hAnsi="Arial Rounded MT Bold" w:cs="Arial"/>
          <w:caps/>
          <w:shadow/>
          <w:color w:val="FFFFFF"/>
          <w:sz w:val="28"/>
          <w:szCs w:val="28"/>
        </w:rPr>
        <w:t xml:space="preserve"> </w:t>
      </w:r>
      <w:r w:rsidRPr="00C44D11">
        <w:rPr>
          <w:rFonts w:ascii="Arial Rounded MT Bold" w:hAnsi="Arial Rounded MT Bold" w:cs="Arial"/>
          <w:caps/>
          <w:shadow/>
          <w:color w:val="FFFFFF"/>
          <w:sz w:val="28"/>
          <w:szCs w:val="28"/>
        </w:rPr>
        <w:t>Hraunfossar / Reykhólt (</w:t>
      </w:r>
      <w:smartTag w:uri="urn:schemas-microsoft-com:office:smarttags" w:element="metricconverter">
        <w:smartTagPr>
          <w:attr w:name="ProductID" w:val="320 km"/>
        </w:smartTagPr>
        <w:r w:rsidRPr="00C44D11">
          <w:rPr>
            <w:rFonts w:ascii="Arial Rounded MT Bold" w:hAnsi="Arial Rounded MT Bold" w:cs="Arial"/>
            <w:caps/>
            <w:shadow/>
            <w:color w:val="FFFFFF"/>
            <w:sz w:val="28"/>
            <w:szCs w:val="28"/>
          </w:rPr>
          <w:t>320 km</w:t>
        </w:r>
      </w:smartTag>
      <w:r w:rsidRPr="00C44D11">
        <w:rPr>
          <w:rFonts w:ascii="Arial Rounded MT Bold" w:hAnsi="Arial Rounded MT Bold" w:cs="Arial"/>
          <w:caps/>
          <w:shadow/>
          <w:color w:val="FFFFFF"/>
          <w:sz w:val="28"/>
          <w:szCs w:val="28"/>
        </w:rPr>
        <w:t>)</w:t>
      </w:r>
    </w:p>
    <w:p w:rsidR="00792C8F" w:rsidRPr="00E2443E" w:rsidRDefault="00792C8F" w:rsidP="00E2443E">
      <w:pPr>
        <w:widowControl w:val="0"/>
        <w:jc w:val="both"/>
        <w:rPr>
          <w:rFonts w:ascii="Arial" w:hAnsi="Arial" w:cs="Arial"/>
          <w:sz w:val="22"/>
          <w:szCs w:val="22"/>
        </w:rPr>
      </w:pPr>
    </w:p>
    <w:p w:rsidR="004E2A4A" w:rsidRDefault="00792C8F" w:rsidP="00E2443E">
      <w:pPr>
        <w:widowControl w:val="0"/>
        <w:jc w:val="both"/>
        <w:rPr>
          <w:rFonts w:ascii="Arial" w:hAnsi="Arial" w:cs="Arial"/>
          <w:sz w:val="22"/>
          <w:szCs w:val="22"/>
        </w:rPr>
      </w:pPr>
      <w:r w:rsidRPr="00E2443E">
        <w:rPr>
          <w:rFonts w:ascii="Arial" w:hAnsi="Arial" w:cs="Arial"/>
          <w:sz w:val="22"/>
          <w:szCs w:val="22"/>
        </w:rPr>
        <w:t>Petit déjeuner.</w:t>
      </w:r>
    </w:p>
    <w:p w:rsidR="004E2A4A" w:rsidRDefault="004E2A4A"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50752" behindDoc="1" locked="0" layoutInCell="1" allowOverlap="1">
            <wp:simplePos x="0" y="0"/>
            <wp:positionH relativeFrom="column">
              <wp:posOffset>3789680</wp:posOffset>
            </wp:positionH>
            <wp:positionV relativeFrom="paragraph">
              <wp:posOffset>100965</wp:posOffset>
            </wp:positionV>
            <wp:extent cx="2670810" cy="1802130"/>
            <wp:effectExtent l="133350" t="114300" r="110490" b="102870"/>
            <wp:wrapTight wrapText="bothSides">
              <wp:wrapPolygon edited="0">
                <wp:start x="-1078" y="-1370"/>
                <wp:lineTo x="-1078" y="22833"/>
                <wp:lineTo x="22494" y="22833"/>
                <wp:lineTo x="22494" y="-1370"/>
                <wp:lineTo x="-1078" y="-1370"/>
              </wp:wrapPolygon>
            </wp:wrapTight>
            <wp:docPr id="71" name="Image 53" descr="Glaumbaer - Glaumbaer, Skagafjordharsy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laumbaer - Glaumbaer, Skagafjordharsysla"/>
                    <pic:cNvPicPr>
                      <a:picLocks noChangeAspect="1" noChangeArrowheads="1"/>
                    </pic:cNvPicPr>
                  </pic:nvPicPr>
                  <pic:blipFill>
                    <a:blip r:embed="rId33" cstate="print"/>
                    <a:srcRect/>
                    <a:stretch>
                      <a:fillRect/>
                    </a:stretch>
                  </pic:blipFill>
                  <pic:spPr bwMode="auto">
                    <a:xfrm>
                      <a:off x="0" y="0"/>
                      <a:ext cx="2670810" cy="1802130"/>
                    </a:xfrm>
                    <a:prstGeom prst="rect">
                      <a:avLst/>
                    </a:prstGeom>
                    <a:noFill/>
                    <a:ln w="114300" cmpd="thickThin">
                      <a:solidFill>
                        <a:srgbClr val="000099"/>
                      </a:solidFill>
                      <a:miter lim="800000"/>
                      <a:headEnd/>
                      <a:tailEnd/>
                    </a:ln>
                  </pic:spPr>
                </pic:pic>
              </a:graphicData>
            </a:graphic>
          </wp:anchor>
        </w:drawing>
      </w:r>
    </w:p>
    <w:p w:rsidR="004E2A4A" w:rsidRDefault="00792C8F" w:rsidP="00E2443E">
      <w:pPr>
        <w:widowControl w:val="0"/>
        <w:jc w:val="both"/>
        <w:rPr>
          <w:rFonts w:ascii="Arial" w:hAnsi="Arial" w:cs="Arial"/>
          <w:sz w:val="22"/>
          <w:szCs w:val="22"/>
        </w:rPr>
      </w:pPr>
      <w:r w:rsidRPr="00E2443E">
        <w:rPr>
          <w:rFonts w:ascii="Arial" w:hAnsi="Arial" w:cs="Arial"/>
          <w:sz w:val="22"/>
          <w:szCs w:val="22"/>
        </w:rPr>
        <w:t>Route par les vallées d’</w:t>
      </w:r>
      <w:proofErr w:type="spellStart"/>
      <w:r w:rsidRPr="00E2443E">
        <w:rPr>
          <w:rFonts w:ascii="Arial" w:hAnsi="Arial" w:cs="Arial"/>
          <w:sz w:val="22"/>
          <w:szCs w:val="22"/>
        </w:rPr>
        <w:t>Öxnadalur</w:t>
      </w:r>
      <w:proofErr w:type="spellEnd"/>
      <w:r w:rsidRPr="00E2443E">
        <w:rPr>
          <w:rFonts w:ascii="Arial" w:hAnsi="Arial" w:cs="Arial"/>
          <w:sz w:val="22"/>
          <w:szCs w:val="22"/>
        </w:rPr>
        <w:t xml:space="preserve"> et de </w:t>
      </w:r>
      <w:proofErr w:type="spellStart"/>
      <w:r w:rsidRPr="00E2443E">
        <w:rPr>
          <w:rFonts w:ascii="Arial" w:hAnsi="Arial" w:cs="Arial"/>
          <w:sz w:val="22"/>
          <w:szCs w:val="22"/>
        </w:rPr>
        <w:t>Skagafjördur</w:t>
      </w:r>
      <w:proofErr w:type="spellEnd"/>
      <w:r w:rsidRPr="00E2443E">
        <w:rPr>
          <w:rFonts w:ascii="Arial" w:hAnsi="Arial" w:cs="Arial"/>
          <w:sz w:val="22"/>
          <w:szCs w:val="22"/>
        </w:rPr>
        <w:t>.</w:t>
      </w:r>
    </w:p>
    <w:p w:rsidR="004E2A4A" w:rsidRDefault="004E2A4A" w:rsidP="00E2443E">
      <w:pPr>
        <w:widowControl w:val="0"/>
        <w:jc w:val="both"/>
        <w:rPr>
          <w:rFonts w:ascii="Arial" w:hAnsi="Arial" w:cs="Arial"/>
          <w:sz w:val="22"/>
          <w:szCs w:val="22"/>
        </w:rPr>
      </w:pPr>
    </w:p>
    <w:p w:rsidR="00792C8F" w:rsidRPr="004E2A4A" w:rsidRDefault="00792C8F" w:rsidP="004E2A4A">
      <w:pPr>
        <w:widowControl w:val="0"/>
        <w:numPr>
          <w:ilvl w:val="0"/>
          <w:numId w:val="12"/>
        </w:numPr>
        <w:jc w:val="both"/>
        <w:rPr>
          <w:rFonts w:ascii="Arial" w:hAnsi="Arial" w:cs="Arial"/>
          <w:b/>
          <w:shadow/>
          <w:noProof/>
          <w:color w:val="000099"/>
          <w:sz w:val="22"/>
          <w:szCs w:val="22"/>
        </w:rPr>
      </w:pPr>
      <w:r w:rsidRPr="004E2A4A">
        <w:rPr>
          <w:rFonts w:ascii="Arial" w:hAnsi="Arial" w:cs="Arial"/>
          <w:b/>
          <w:shadow/>
          <w:noProof/>
          <w:color w:val="000099"/>
          <w:sz w:val="22"/>
          <w:szCs w:val="22"/>
        </w:rPr>
        <w:t xml:space="preserve">Visite de la petite église de Vídimyri. Construite à l’aide de bois, de tourbe, </w:t>
      </w:r>
      <w:smartTag w:uri="urn:schemas-microsoft-com:office:smarttags" w:element="PersonName">
        <w:smartTagPr>
          <w:attr w:name="ProductID" w:val="de pierre"/>
        </w:smartTagPr>
        <w:r w:rsidRPr="004E2A4A">
          <w:rPr>
            <w:rFonts w:ascii="Arial" w:hAnsi="Arial" w:cs="Arial"/>
            <w:b/>
            <w:shadow/>
            <w:noProof/>
            <w:color w:val="000099"/>
            <w:sz w:val="22"/>
            <w:szCs w:val="22"/>
          </w:rPr>
          <w:t>de pierre</w:t>
        </w:r>
      </w:smartTag>
      <w:r w:rsidRPr="004E2A4A">
        <w:rPr>
          <w:rFonts w:ascii="Arial" w:hAnsi="Arial" w:cs="Arial"/>
          <w:b/>
          <w:shadow/>
          <w:noProof/>
          <w:color w:val="000099"/>
          <w:sz w:val="22"/>
          <w:szCs w:val="22"/>
        </w:rPr>
        <w:t xml:space="preserve"> et d’herbe, malgré sa petitesse, cet édifice est l’un des plus jolis exemples d'architecture traditionnelle.</w:t>
      </w:r>
    </w:p>
    <w:p w:rsidR="00792C8F" w:rsidRPr="00E2443E" w:rsidRDefault="00792C8F" w:rsidP="00E2443E">
      <w:pPr>
        <w:widowControl w:val="0"/>
        <w:jc w:val="both"/>
        <w:rPr>
          <w:rFonts w:ascii="Arial" w:hAnsi="Arial" w:cs="Arial"/>
          <w:sz w:val="22"/>
          <w:szCs w:val="22"/>
        </w:rPr>
      </w:pPr>
    </w:p>
    <w:p w:rsidR="004E2A4A" w:rsidRPr="004E2A4A" w:rsidRDefault="00792C8F" w:rsidP="004E2A4A">
      <w:pPr>
        <w:widowControl w:val="0"/>
        <w:numPr>
          <w:ilvl w:val="0"/>
          <w:numId w:val="12"/>
        </w:numPr>
        <w:jc w:val="both"/>
        <w:rPr>
          <w:rFonts w:ascii="Arial" w:hAnsi="Arial" w:cs="Arial"/>
          <w:b/>
          <w:shadow/>
          <w:noProof/>
          <w:color w:val="000099"/>
          <w:sz w:val="22"/>
          <w:szCs w:val="22"/>
        </w:rPr>
      </w:pPr>
      <w:r w:rsidRPr="004E2A4A">
        <w:rPr>
          <w:rFonts w:ascii="Arial" w:hAnsi="Arial" w:cs="Arial"/>
          <w:b/>
          <w:shadow/>
          <w:noProof/>
          <w:color w:val="000099"/>
          <w:sz w:val="22"/>
          <w:szCs w:val="22"/>
        </w:rPr>
        <w:t xml:space="preserve">Continuation jusqu’à </w:t>
      </w:r>
      <w:proofErr w:type="spellStart"/>
      <w:r w:rsidRPr="004E2A4A">
        <w:rPr>
          <w:rFonts w:ascii="Arial" w:hAnsi="Arial" w:cs="Arial"/>
          <w:b/>
          <w:shadow/>
          <w:noProof/>
          <w:color w:val="000099"/>
          <w:sz w:val="22"/>
          <w:szCs w:val="22"/>
        </w:rPr>
        <w:t>Glaumbaer</w:t>
      </w:r>
      <w:proofErr w:type="spellEnd"/>
      <w:r w:rsidRPr="004E2A4A">
        <w:rPr>
          <w:rFonts w:ascii="Arial" w:hAnsi="Arial" w:cs="Arial"/>
          <w:b/>
          <w:shadow/>
          <w:noProof/>
          <w:color w:val="000099"/>
          <w:sz w:val="22"/>
          <w:szCs w:val="22"/>
        </w:rPr>
        <w:t xml:space="preserve">, une ancienne ferme en tourbe datant du siècle dernier transformée en musée. </w:t>
      </w:r>
    </w:p>
    <w:p w:rsidR="004E2A4A" w:rsidRDefault="004E2A4A"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Les parties les plus anciennes datent du 18ème siècle. On y découvre, notamment qu’en hiver, la maison devait vivre en pleine autarcie avec la viande qui sèche sous le toit, le poisson conservé dans la saumure en barrique.</w:t>
      </w:r>
    </w:p>
    <w:p w:rsidR="00792C8F" w:rsidRPr="00E2443E" w:rsidRDefault="00792C8F" w:rsidP="00E2443E">
      <w:pPr>
        <w:widowControl w:val="0"/>
        <w:jc w:val="both"/>
        <w:rPr>
          <w:rFonts w:ascii="Arial" w:hAnsi="Arial" w:cs="Arial"/>
          <w:sz w:val="22"/>
          <w:szCs w:val="22"/>
        </w:rPr>
      </w:pPr>
    </w:p>
    <w:p w:rsidR="004E2A4A" w:rsidRPr="00E2443E" w:rsidRDefault="004E2A4A" w:rsidP="004E2A4A">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52800" behindDoc="1" locked="0" layoutInCell="1" allowOverlap="1">
            <wp:simplePos x="0" y="0"/>
            <wp:positionH relativeFrom="column">
              <wp:posOffset>4584065</wp:posOffset>
            </wp:positionH>
            <wp:positionV relativeFrom="paragraph">
              <wp:posOffset>8255</wp:posOffset>
            </wp:positionV>
            <wp:extent cx="1876425" cy="1394460"/>
            <wp:effectExtent l="133350" t="114300" r="123825" b="91440"/>
            <wp:wrapTight wrapText="bothSides">
              <wp:wrapPolygon edited="0">
                <wp:start x="-1535" y="-1770"/>
                <wp:lineTo x="-1535" y="23016"/>
                <wp:lineTo x="23025" y="23016"/>
                <wp:lineTo x="23025" y="-1770"/>
                <wp:lineTo x="-1535" y="-1770"/>
              </wp:wrapPolygon>
            </wp:wrapTight>
            <wp:docPr id="73" name="Image 50" descr="http://www.worldinterestingfacts.com/wp-content/uploads/2009/11/Deildartunguhver-Ice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orldinterestingfacts.com/wp-content/uploads/2009/11/Deildartunguhver-Iceland-2.jpg"/>
                    <pic:cNvPicPr>
                      <a:picLocks noChangeAspect="1" noChangeArrowheads="1"/>
                    </pic:cNvPicPr>
                  </pic:nvPicPr>
                  <pic:blipFill>
                    <a:blip r:embed="rId34" cstate="print"/>
                    <a:srcRect/>
                    <a:stretch>
                      <a:fillRect/>
                    </a:stretch>
                  </pic:blipFill>
                  <pic:spPr bwMode="auto">
                    <a:xfrm>
                      <a:off x="0" y="0"/>
                      <a:ext cx="1876425" cy="1394460"/>
                    </a:xfrm>
                    <a:prstGeom prst="rect">
                      <a:avLst/>
                    </a:prstGeom>
                    <a:noFill/>
                    <a:ln w="114300" cmpd="thickThin">
                      <a:solidFill>
                        <a:srgbClr val="000099"/>
                      </a:solidFill>
                      <a:miter lim="800000"/>
                      <a:headEnd/>
                      <a:tailEnd/>
                    </a:ln>
                  </pic:spPr>
                </pic:pic>
              </a:graphicData>
            </a:graphic>
          </wp:anchor>
        </w:drawing>
      </w:r>
      <w:r w:rsidRPr="00E2443E">
        <w:rPr>
          <w:rFonts w:ascii="Arial" w:hAnsi="Arial" w:cs="Arial"/>
          <w:sz w:val="22"/>
          <w:szCs w:val="22"/>
        </w:rPr>
        <w:t>Déjeuner en cours de route.</w:t>
      </w:r>
    </w:p>
    <w:p w:rsidR="004E2A4A" w:rsidRDefault="004E2A4A" w:rsidP="00E2443E">
      <w:pPr>
        <w:widowControl w:val="0"/>
        <w:jc w:val="both"/>
        <w:rPr>
          <w:rFonts w:ascii="Arial" w:hAnsi="Arial" w:cs="Arial"/>
          <w:sz w:val="22"/>
          <w:szCs w:val="22"/>
        </w:rPr>
      </w:pPr>
    </w:p>
    <w:p w:rsidR="004E2A4A" w:rsidRPr="004E2A4A" w:rsidRDefault="00792C8F" w:rsidP="004E2A4A">
      <w:pPr>
        <w:widowControl w:val="0"/>
        <w:numPr>
          <w:ilvl w:val="0"/>
          <w:numId w:val="12"/>
        </w:numPr>
        <w:jc w:val="both"/>
        <w:rPr>
          <w:rFonts w:ascii="Arial" w:hAnsi="Arial" w:cs="Arial"/>
          <w:b/>
          <w:shadow/>
          <w:noProof/>
          <w:color w:val="000099"/>
          <w:sz w:val="22"/>
          <w:szCs w:val="22"/>
        </w:rPr>
      </w:pPr>
      <w:r w:rsidRPr="004E2A4A">
        <w:rPr>
          <w:rFonts w:ascii="Arial" w:hAnsi="Arial" w:cs="Arial"/>
          <w:b/>
          <w:shadow/>
          <w:noProof/>
          <w:color w:val="000099"/>
          <w:sz w:val="22"/>
          <w:szCs w:val="22"/>
        </w:rPr>
        <w:t xml:space="preserve">Poursuite vers </w:t>
      </w:r>
      <w:proofErr w:type="spellStart"/>
      <w:r w:rsidRPr="004E2A4A">
        <w:rPr>
          <w:rFonts w:ascii="Arial" w:hAnsi="Arial" w:cs="Arial"/>
          <w:b/>
          <w:shadow/>
          <w:noProof/>
          <w:color w:val="000099"/>
          <w:sz w:val="22"/>
          <w:szCs w:val="22"/>
        </w:rPr>
        <w:t>Blönduós</w:t>
      </w:r>
      <w:proofErr w:type="spellEnd"/>
      <w:r w:rsidRPr="004E2A4A">
        <w:rPr>
          <w:rFonts w:ascii="Arial" w:hAnsi="Arial" w:cs="Arial"/>
          <w:b/>
          <w:shadow/>
          <w:noProof/>
          <w:color w:val="000099"/>
          <w:sz w:val="22"/>
          <w:szCs w:val="22"/>
        </w:rPr>
        <w:t xml:space="preserve"> et la source géothermale d’eau chaude de </w:t>
      </w:r>
      <w:proofErr w:type="spellStart"/>
      <w:r w:rsidRPr="004E2A4A">
        <w:rPr>
          <w:rFonts w:ascii="Arial" w:hAnsi="Arial" w:cs="Arial"/>
          <w:b/>
          <w:shadow/>
          <w:noProof/>
          <w:color w:val="000099"/>
          <w:sz w:val="22"/>
          <w:szCs w:val="22"/>
        </w:rPr>
        <w:t>Deildartunguhver</w:t>
      </w:r>
      <w:proofErr w:type="spellEnd"/>
      <w:r w:rsidRPr="004E2A4A">
        <w:rPr>
          <w:rFonts w:ascii="Arial" w:hAnsi="Arial" w:cs="Arial"/>
          <w:b/>
          <w:shadow/>
          <w:noProof/>
          <w:color w:val="000099"/>
          <w:sz w:val="22"/>
          <w:szCs w:val="22"/>
        </w:rPr>
        <w:t>, la plus puissante d’Europe.</w:t>
      </w:r>
      <w:r w:rsidR="004E2A4A" w:rsidRPr="004E2A4A">
        <w:rPr>
          <w:rFonts w:ascii="Arial" w:hAnsi="Arial" w:cs="Arial"/>
          <w:noProof/>
          <w:sz w:val="22"/>
          <w:szCs w:val="22"/>
        </w:rPr>
        <w:t xml:space="preserve"> </w:t>
      </w:r>
    </w:p>
    <w:p w:rsidR="004E2A4A" w:rsidRDefault="004E2A4A" w:rsidP="00E2443E">
      <w:pPr>
        <w:widowControl w:val="0"/>
        <w:jc w:val="both"/>
        <w:rPr>
          <w:rFonts w:ascii="Arial" w:hAnsi="Arial" w:cs="Arial"/>
          <w:sz w:val="22"/>
          <w:szCs w:val="22"/>
        </w:rPr>
      </w:pPr>
    </w:p>
    <w:p w:rsidR="00792C8F" w:rsidRDefault="00792C8F" w:rsidP="004E2A4A">
      <w:pPr>
        <w:widowControl w:val="0"/>
        <w:numPr>
          <w:ilvl w:val="0"/>
          <w:numId w:val="12"/>
        </w:numPr>
        <w:jc w:val="both"/>
        <w:rPr>
          <w:rFonts w:ascii="Arial" w:hAnsi="Arial" w:cs="Arial"/>
          <w:b/>
          <w:shadow/>
          <w:noProof/>
          <w:color w:val="000099"/>
          <w:sz w:val="22"/>
          <w:szCs w:val="22"/>
        </w:rPr>
      </w:pPr>
      <w:r w:rsidRPr="004E2A4A">
        <w:rPr>
          <w:rFonts w:ascii="Arial" w:hAnsi="Arial" w:cs="Arial"/>
          <w:b/>
          <w:shadow/>
          <w:noProof/>
          <w:color w:val="000099"/>
          <w:sz w:val="22"/>
          <w:szCs w:val="22"/>
        </w:rPr>
        <w:t>Détour par Hraunfossar, un bel ensemble de cascades descendant le long d’une coulée de lave, pour se jeter dans la rivière Hvita. Vers le village de Reykhólt et son bassin circulaire, l’un des rares vestiges archéologiques d’Islande.</w:t>
      </w:r>
    </w:p>
    <w:p w:rsidR="004E2A4A" w:rsidRDefault="004E2A4A" w:rsidP="004E2A4A">
      <w:pPr>
        <w:pStyle w:val="Paragraphedeliste"/>
        <w:rPr>
          <w:rFonts w:ascii="Arial" w:hAnsi="Arial" w:cs="Arial"/>
          <w:b/>
          <w:shadow/>
          <w:noProof/>
          <w:color w:val="000099"/>
          <w:sz w:val="22"/>
          <w:szCs w:val="22"/>
        </w:rPr>
      </w:pPr>
    </w:p>
    <w:p w:rsidR="004E2A4A" w:rsidRDefault="004E2A4A" w:rsidP="00E2443E">
      <w:pPr>
        <w:widowControl w:val="0"/>
        <w:jc w:val="both"/>
        <w:rPr>
          <w:rFonts w:ascii="Arial" w:hAnsi="Arial" w:cs="Arial"/>
          <w:sz w:val="22"/>
          <w:szCs w:val="22"/>
        </w:rPr>
      </w:pPr>
      <w:r w:rsidRPr="004E2A4A">
        <w:rPr>
          <w:rFonts w:ascii="Arial" w:hAnsi="Arial" w:cs="Arial"/>
          <w:sz w:val="22"/>
          <w:szCs w:val="22"/>
        </w:rPr>
        <w:drawing>
          <wp:inline distT="0" distB="0" distL="0" distR="0">
            <wp:extent cx="6389370" cy="3261360"/>
            <wp:effectExtent l="133350" t="114300" r="106680" b="91440"/>
            <wp:docPr id="72" name="Image 44" descr="Am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azing "/>
                    <pic:cNvPicPr>
                      <a:picLocks noChangeAspect="1" noChangeArrowheads="1"/>
                    </pic:cNvPicPr>
                  </pic:nvPicPr>
                  <pic:blipFill>
                    <a:blip r:embed="rId15" r:link="rId35" cstate="print"/>
                    <a:srcRect/>
                    <a:stretch>
                      <a:fillRect/>
                    </a:stretch>
                  </pic:blipFill>
                  <pic:spPr bwMode="auto">
                    <a:xfrm>
                      <a:off x="0" y="0"/>
                      <a:ext cx="6367438" cy="3250165"/>
                    </a:xfrm>
                    <a:prstGeom prst="rect">
                      <a:avLst/>
                    </a:prstGeom>
                    <a:noFill/>
                    <a:ln w="114300" cmpd="thickThin">
                      <a:solidFill>
                        <a:srgbClr val="000099"/>
                      </a:solidFill>
                      <a:miter lim="800000"/>
                      <a:headEnd/>
                      <a:tailEnd/>
                    </a:ln>
                  </pic:spPr>
                </pic:pic>
              </a:graphicData>
            </a:graphic>
          </wp:inline>
        </w:drawing>
      </w:r>
    </w:p>
    <w:p w:rsidR="004E2A4A" w:rsidRDefault="004E2A4A"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Dîner et nuit à </w:t>
      </w:r>
      <w:proofErr w:type="spellStart"/>
      <w:r w:rsidRPr="00E2443E">
        <w:rPr>
          <w:rFonts w:ascii="Arial" w:hAnsi="Arial" w:cs="Arial"/>
          <w:sz w:val="22"/>
          <w:szCs w:val="22"/>
        </w:rPr>
        <w:t>Reykhólt</w:t>
      </w:r>
      <w:proofErr w:type="spellEnd"/>
      <w:r w:rsidRPr="00E2443E">
        <w:rPr>
          <w:rFonts w:ascii="Arial" w:hAnsi="Arial" w:cs="Arial"/>
          <w:sz w:val="22"/>
          <w:szCs w:val="22"/>
        </w:rPr>
        <w:t xml:space="preserve"> ou dans la région.</w:t>
      </w:r>
    </w:p>
    <w:p w:rsidR="00792C8F" w:rsidRDefault="00792C8F" w:rsidP="00E2443E">
      <w:pPr>
        <w:widowControl w:val="0"/>
        <w:jc w:val="both"/>
        <w:rPr>
          <w:rFonts w:ascii="Arial" w:hAnsi="Arial" w:cs="Arial"/>
          <w:sz w:val="22"/>
          <w:szCs w:val="22"/>
        </w:rPr>
      </w:pPr>
    </w:p>
    <w:p w:rsidR="004E2A4A" w:rsidRDefault="004E2A4A" w:rsidP="00E2443E">
      <w:pPr>
        <w:widowControl w:val="0"/>
        <w:jc w:val="both"/>
        <w:rPr>
          <w:rFonts w:ascii="Arial" w:hAnsi="Arial" w:cs="Arial"/>
          <w:sz w:val="22"/>
          <w:szCs w:val="22"/>
        </w:rPr>
      </w:pPr>
    </w:p>
    <w:p w:rsidR="004E2A4A" w:rsidRDefault="004E2A4A" w:rsidP="00E2443E">
      <w:pPr>
        <w:widowControl w:val="0"/>
        <w:jc w:val="both"/>
        <w:rPr>
          <w:rFonts w:ascii="Arial" w:hAnsi="Arial" w:cs="Arial"/>
          <w:sz w:val="22"/>
          <w:szCs w:val="22"/>
        </w:rPr>
      </w:pPr>
    </w:p>
    <w:p w:rsidR="004E2A4A" w:rsidRDefault="004E2A4A" w:rsidP="00E2443E">
      <w:pPr>
        <w:widowControl w:val="0"/>
        <w:jc w:val="both"/>
        <w:rPr>
          <w:rFonts w:ascii="Arial" w:hAnsi="Arial" w:cs="Arial"/>
          <w:sz w:val="22"/>
          <w:szCs w:val="22"/>
        </w:rPr>
      </w:pPr>
    </w:p>
    <w:p w:rsidR="004E2A4A" w:rsidRPr="00E2443E" w:rsidRDefault="004E2A4A" w:rsidP="00E2443E">
      <w:pPr>
        <w:widowControl w:val="0"/>
        <w:jc w:val="both"/>
        <w:rPr>
          <w:rFonts w:ascii="Arial" w:hAnsi="Arial" w:cs="Arial"/>
          <w:sz w:val="22"/>
          <w:szCs w:val="22"/>
        </w:rPr>
      </w:pPr>
    </w:p>
    <w:p w:rsidR="00792C8F" w:rsidRPr="004E2A4A" w:rsidRDefault="00792C8F" w:rsidP="004E2A4A">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ind w:left="2124" w:hanging="2124"/>
        <w:jc w:val="both"/>
        <w:rPr>
          <w:rFonts w:ascii="Arial Rounded MT Bold" w:hAnsi="Arial Rounded MT Bold" w:cs="Arial"/>
          <w:caps/>
          <w:shadow/>
          <w:color w:val="FFFFFF"/>
          <w:sz w:val="28"/>
          <w:szCs w:val="28"/>
        </w:rPr>
      </w:pPr>
      <w:r w:rsidRPr="004E2A4A">
        <w:rPr>
          <w:rFonts w:ascii="Arial Rounded MT Bold" w:hAnsi="Arial Rounded MT Bold" w:cs="Arial"/>
          <w:caps/>
          <w:shadow/>
          <w:color w:val="FFFFFF"/>
          <w:sz w:val="28"/>
          <w:szCs w:val="28"/>
        </w:rPr>
        <w:lastRenderedPageBreak/>
        <w:t xml:space="preserve">Jour 7 : </w:t>
      </w:r>
      <w:r w:rsidR="004E2A4A">
        <w:rPr>
          <w:rFonts w:ascii="Arial Rounded MT Bold" w:hAnsi="Arial Rounded MT Bold" w:cs="Arial"/>
          <w:caps/>
          <w:shadow/>
          <w:color w:val="FFFFFF"/>
          <w:sz w:val="28"/>
          <w:szCs w:val="28"/>
        </w:rPr>
        <w:tab/>
      </w:r>
      <w:r w:rsidRPr="004E2A4A">
        <w:rPr>
          <w:rFonts w:ascii="Arial Rounded MT Bold" w:hAnsi="Arial Rounded MT Bold" w:cs="Arial"/>
          <w:caps/>
          <w:shadow/>
          <w:color w:val="FFFFFF"/>
          <w:sz w:val="28"/>
          <w:szCs w:val="28"/>
        </w:rPr>
        <w:t xml:space="preserve">Thingvellir / Geysir / </w:t>
      </w:r>
      <w:proofErr w:type="spellStart"/>
      <w:r w:rsidRPr="004E2A4A">
        <w:rPr>
          <w:rFonts w:ascii="Arial Rounded MT Bold" w:hAnsi="Arial Rounded MT Bold" w:cs="Arial"/>
          <w:caps/>
          <w:shadow/>
          <w:color w:val="FFFFFF"/>
          <w:sz w:val="28"/>
          <w:szCs w:val="28"/>
        </w:rPr>
        <w:t>Gullfoss</w:t>
      </w:r>
      <w:proofErr w:type="spellEnd"/>
      <w:r w:rsidRPr="004E2A4A">
        <w:rPr>
          <w:rFonts w:ascii="Arial Rounded MT Bold" w:hAnsi="Arial Rounded MT Bold" w:cs="Arial"/>
          <w:caps/>
          <w:shadow/>
          <w:color w:val="FFFFFF"/>
          <w:sz w:val="28"/>
          <w:szCs w:val="28"/>
        </w:rPr>
        <w:t xml:space="preserve"> / Reykjavik (</w:t>
      </w:r>
      <w:smartTag w:uri="urn:schemas-microsoft-com:office:smarttags" w:element="metricconverter">
        <w:smartTagPr>
          <w:attr w:name="ProductID" w:val="385 km"/>
        </w:smartTagPr>
        <w:r w:rsidRPr="004E2A4A">
          <w:rPr>
            <w:rFonts w:ascii="Arial Rounded MT Bold" w:hAnsi="Arial Rounded MT Bold" w:cs="Arial"/>
            <w:caps/>
            <w:shadow/>
            <w:color w:val="FFFFFF"/>
            <w:sz w:val="28"/>
            <w:szCs w:val="28"/>
          </w:rPr>
          <w:t>385 km</w:t>
        </w:r>
      </w:smartTag>
      <w:r w:rsidRPr="004E2A4A">
        <w:rPr>
          <w:rFonts w:ascii="Arial Rounded MT Bold" w:hAnsi="Arial Rounded MT Bold" w:cs="Arial"/>
          <w:caps/>
          <w:shadow/>
          <w:color w:val="FFFFFF"/>
          <w:sz w:val="28"/>
          <w:szCs w:val="28"/>
        </w:rPr>
        <w:t xml:space="preserve">) </w:t>
      </w:r>
    </w:p>
    <w:p w:rsidR="00792C8F" w:rsidRPr="00E2443E" w:rsidRDefault="00792C8F" w:rsidP="00E2443E">
      <w:pPr>
        <w:widowControl w:val="0"/>
        <w:jc w:val="both"/>
        <w:rPr>
          <w:rFonts w:ascii="Arial" w:hAnsi="Arial" w:cs="Arial"/>
          <w:sz w:val="22"/>
          <w:szCs w:val="22"/>
        </w:rPr>
      </w:pPr>
    </w:p>
    <w:p w:rsidR="004E2A4A" w:rsidRDefault="00792C8F" w:rsidP="00E2443E">
      <w:pPr>
        <w:widowControl w:val="0"/>
        <w:jc w:val="both"/>
        <w:rPr>
          <w:rFonts w:ascii="Arial" w:hAnsi="Arial" w:cs="Arial"/>
          <w:sz w:val="22"/>
          <w:szCs w:val="22"/>
        </w:rPr>
      </w:pPr>
      <w:r w:rsidRPr="00E2443E">
        <w:rPr>
          <w:rFonts w:ascii="Arial" w:hAnsi="Arial" w:cs="Arial"/>
          <w:sz w:val="22"/>
          <w:szCs w:val="22"/>
        </w:rPr>
        <w:t>Petit déjeuner.</w:t>
      </w:r>
    </w:p>
    <w:p w:rsidR="004E2A4A" w:rsidRDefault="00D2368C"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58944" behindDoc="1" locked="0" layoutInCell="1" allowOverlap="1">
            <wp:simplePos x="0" y="0"/>
            <wp:positionH relativeFrom="column">
              <wp:posOffset>3738245</wp:posOffset>
            </wp:positionH>
            <wp:positionV relativeFrom="paragraph">
              <wp:posOffset>17145</wp:posOffset>
            </wp:positionV>
            <wp:extent cx="2727325" cy="3870960"/>
            <wp:effectExtent l="133350" t="114300" r="111125" b="91440"/>
            <wp:wrapTight wrapText="bothSides">
              <wp:wrapPolygon edited="0">
                <wp:start x="-1056" y="-638"/>
                <wp:lineTo x="-1056" y="22110"/>
                <wp:lineTo x="22480" y="22110"/>
                <wp:lineTo x="22480" y="-638"/>
                <wp:lineTo x="-1056" y="-638"/>
              </wp:wrapPolygon>
            </wp:wrapTight>
            <wp:docPr id="77" name="Image 44" descr="C:\Users\TIKA\Documents\Pictures\Islande\A3\geysir_m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IKA\Documents\Pictures\Islande\A3\geysir_md_1.jpg"/>
                    <pic:cNvPicPr>
                      <a:picLocks noChangeAspect="1" noChangeArrowheads="1"/>
                    </pic:cNvPicPr>
                  </pic:nvPicPr>
                  <pic:blipFill>
                    <a:blip r:embed="rId36" cstate="print"/>
                    <a:srcRect/>
                    <a:stretch>
                      <a:fillRect/>
                    </a:stretch>
                  </pic:blipFill>
                  <pic:spPr bwMode="auto">
                    <a:xfrm>
                      <a:off x="0" y="0"/>
                      <a:ext cx="2727325" cy="3870960"/>
                    </a:xfrm>
                    <a:prstGeom prst="rect">
                      <a:avLst/>
                    </a:prstGeom>
                    <a:noFill/>
                    <a:ln w="114300" cmpd="thickThin">
                      <a:solidFill>
                        <a:srgbClr val="000099"/>
                      </a:solidFill>
                      <a:miter lim="800000"/>
                      <a:headEnd/>
                      <a:tailEnd/>
                    </a:ln>
                  </pic:spPr>
                </pic:pic>
              </a:graphicData>
            </a:graphic>
          </wp:anchor>
        </w:drawing>
      </w:r>
    </w:p>
    <w:p w:rsidR="004E2A4A" w:rsidRPr="00D2368C" w:rsidRDefault="00792C8F" w:rsidP="00D2368C">
      <w:pPr>
        <w:widowControl w:val="0"/>
        <w:numPr>
          <w:ilvl w:val="0"/>
          <w:numId w:val="12"/>
        </w:numPr>
        <w:jc w:val="both"/>
        <w:rPr>
          <w:rFonts w:ascii="Arial" w:hAnsi="Arial" w:cs="Arial"/>
          <w:b/>
          <w:shadow/>
          <w:noProof/>
          <w:color w:val="000099"/>
          <w:sz w:val="22"/>
          <w:szCs w:val="22"/>
        </w:rPr>
      </w:pPr>
      <w:r w:rsidRPr="00D2368C">
        <w:rPr>
          <w:rFonts w:ascii="Arial" w:hAnsi="Arial" w:cs="Arial"/>
          <w:b/>
          <w:shadow/>
          <w:noProof/>
          <w:color w:val="000099"/>
          <w:sz w:val="22"/>
          <w:szCs w:val="22"/>
        </w:rPr>
        <w:t>Départ en direction de la faille de Thingvellir, classée au Patrimoine Mondial de l’Unesco, qui résume à elle seule l’histoire humaine et géologique du pays.</w:t>
      </w:r>
    </w:p>
    <w:p w:rsidR="004E2A4A" w:rsidRDefault="004E2A4A"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Une faille tectonique longue de plusieurs kilomètres et haute de plus de </w:t>
      </w:r>
      <w:smartTag w:uri="urn:schemas-microsoft-com:office:smarttags" w:element="metricconverter">
        <w:smartTagPr>
          <w:attr w:name="ProductID" w:val="30 m"/>
        </w:smartTagPr>
        <w:r w:rsidRPr="00E2443E">
          <w:rPr>
            <w:rFonts w:ascii="Arial" w:hAnsi="Arial" w:cs="Arial"/>
            <w:sz w:val="22"/>
            <w:szCs w:val="22"/>
          </w:rPr>
          <w:t>30 m</w:t>
        </w:r>
      </w:smartTag>
      <w:r w:rsidRPr="00E2443E">
        <w:rPr>
          <w:rFonts w:ascii="Arial" w:hAnsi="Arial" w:cs="Arial"/>
          <w:sz w:val="22"/>
          <w:szCs w:val="22"/>
        </w:rPr>
        <w:t xml:space="preserve"> parcourt en effet le site. Elle marque la limite à l’ouest du bassin d’effondrement entre l’Amérique et l’Europe. C’est dans ce cadre majestueux que les Islandais mirent en place l’une des premières expériences de gouvernement démocratique avec l’</w:t>
      </w:r>
      <w:proofErr w:type="spellStart"/>
      <w:r w:rsidRPr="00E2443E">
        <w:rPr>
          <w:rFonts w:ascii="Arial" w:hAnsi="Arial" w:cs="Arial"/>
          <w:sz w:val="22"/>
          <w:szCs w:val="22"/>
        </w:rPr>
        <w:t>Althing</w:t>
      </w:r>
      <w:proofErr w:type="spellEnd"/>
      <w:r w:rsidRPr="00E2443E">
        <w:rPr>
          <w:rFonts w:ascii="Arial" w:hAnsi="Arial" w:cs="Arial"/>
          <w:sz w:val="22"/>
          <w:szCs w:val="22"/>
        </w:rPr>
        <w:t>, ce dont ils tirent une grande fierté. L’</w:t>
      </w:r>
      <w:proofErr w:type="spellStart"/>
      <w:r w:rsidRPr="00E2443E">
        <w:rPr>
          <w:rFonts w:ascii="Arial" w:hAnsi="Arial" w:cs="Arial"/>
          <w:sz w:val="22"/>
          <w:szCs w:val="22"/>
        </w:rPr>
        <w:t>Althing</w:t>
      </w:r>
      <w:proofErr w:type="spellEnd"/>
      <w:r w:rsidRPr="00E2443E">
        <w:rPr>
          <w:rFonts w:ascii="Arial" w:hAnsi="Arial" w:cs="Arial"/>
          <w:sz w:val="22"/>
          <w:szCs w:val="22"/>
        </w:rPr>
        <w:t xml:space="preserve"> vit en effet le jour dans le courant du 10ème siècle peu après l’installation des premiers Vikings. Elle était une assemblée d’hommes libres se réunissant chaque année au solstice d’été. C’est sur ce même site que l’indépendance de l’île est proclamée en 1944. </w:t>
      </w:r>
    </w:p>
    <w:p w:rsidR="00792C8F" w:rsidRPr="00E2443E" w:rsidRDefault="00792C8F" w:rsidP="00E2443E">
      <w:pPr>
        <w:widowControl w:val="0"/>
        <w:jc w:val="both"/>
        <w:rPr>
          <w:rFonts w:ascii="Arial" w:hAnsi="Arial" w:cs="Arial"/>
          <w:sz w:val="22"/>
          <w:szCs w:val="22"/>
        </w:rPr>
      </w:pPr>
    </w:p>
    <w:p w:rsidR="00792C8F" w:rsidRPr="00D2368C" w:rsidRDefault="00792C8F" w:rsidP="00D2368C">
      <w:pPr>
        <w:widowControl w:val="0"/>
        <w:numPr>
          <w:ilvl w:val="0"/>
          <w:numId w:val="12"/>
        </w:numPr>
        <w:jc w:val="both"/>
        <w:rPr>
          <w:rFonts w:ascii="Arial" w:hAnsi="Arial" w:cs="Arial"/>
          <w:b/>
          <w:shadow/>
          <w:noProof/>
          <w:color w:val="000099"/>
          <w:sz w:val="22"/>
          <w:szCs w:val="22"/>
        </w:rPr>
      </w:pPr>
      <w:r w:rsidRPr="00D2368C">
        <w:rPr>
          <w:rFonts w:ascii="Arial" w:hAnsi="Arial" w:cs="Arial"/>
          <w:b/>
          <w:shadow/>
          <w:noProof/>
          <w:color w:val="000099"/>
          <w:sz w:val="22"/>
          <w:szCs w:val="22"/>
        </w:rPr>
        <w:t xml:space="preserve">Découverte de la zone thermale de Geysir, qui réunit collines en rhyolite rouge, fumerolles, solfatares, marmites de boue bouillante, sans oublier le geyser « Strokkur », qui jaillit jusqu’à </w:t>
      </w:r>
      <w:smartTag w:uri="urn:schemas-microsoft-com:office:smarttags" w:element="metricconverter">
        <w:smartTagPr>
          <w:attr w:name="ProductID" w:val="30 m￨tres"/>
        </w:smartTagPr>
        <w:r w:rsidRPr="00D2368C">
          <w:rPr>
            <w:rFonts w:ascii="Arial" w:hAnsi="Arial" w:cs="Arial"/>
            <w:b/>
            <w:shadow/>
            <w:noProof/>
            <w:color w:val="000099"/>
            <w:sz w:val="22"/>
            <w:szCs w:val="22"/>
          </w:rPr>
          <w:t>30 mètres</w:t>
        </w:r>
      </w:smartTag>
      <w:r w:rsidRPr="00D2368C">
        <w:rPr>
          <w:rFonts w:ascii="Arial" w:hAnsi="Arial" w:cs="Arial"/>
          <w:b/>
          <w:shadow/>
          <w:noProof/>
          <w:color w:val="000099"/>
          <w:sz w:val="22"/>
          <w:szCs w:val="22"/>
        </w:rPr>
        <w:t xml:space="preserve">, toutes les 5 minutes. </w:t>
      </w:r>
    </w:p>
    <w:p w:rsidR="00D2368C" w:rsidRPr="00D2368C" w:rsidRDefault="00D2368C" w:rsidP="00D2368C">
      <w:pPr>
        <w:widowControl w:val="0"/>
        <w:jc w:val="both"/>
        <w:rPr>
          <w:rFonts w:ascii="Arial" w:hAnsi="Arial" w:cs="Arial"/>
          <w:sz w:val="22"/>
          <w:szCs w:val="22"/>
        </w:rPr>
      </w:pPr>
    </w:p>
    <w:p w:rsidR="00D2368C" w:rsidRPr="00D2368C" w:rsidRDefault="00D2368C" w:rsidP="00D2368C">
      <w:pPr>
        <w:widowControl w:val="0"/>
        <w:jc w:val="both"/>
        <w:rPr>
          <w:rFonts w:ascii="Arial" w:hAnsi="Arial" w:cs="Arial"/>
          <w:sz w:val="22"/>
          <w:szCs w:val="22"/>
        </w:rPr>
      </w:pPr>
      <w:r w:rsidRPr="00D2368C">
        <w:rPr>
          <w:rFonts w:ascii="Arial" w:hAnsi="Arial" w:cs="Arial"/>
          <w:sz w:val="22"/>
          <w:szCs w:val="22"/>
        </w:rPr>
        <w:t>Déjeuner en cours de route.</w:t>
      </w:r>
    </w:p>
    <w:p w:rsidR="00792C8F" w:rsidRPr="00E2443E" w:rsidRDefault="00792C8F" w:rsidP="00E2443E">
      <w:pPr>
        <w:widowControl w:val="0"/>
        <w:jc w:val="both"/>
        <w:rPr>
          <w:rFonts w:ascii="Arial" w:hAnsi="Arial" w:cs="Arial"/>
          <w:sz w:val="22"/>
          <w:szCs w:val="22"/>
        </w:rPr>
      </w:pPr>
    </w:p>
    <w:p w:rsidR="00D2368C" w:rsidRPr="00D2368C" w:rsidRDefault="00792C8F" w:rsidP="00D2368C">
      <w:pPr>
        <w:widowControl w:val="0"/>
        <w:numPr>
          <w:ilvl w:val="0"/>
          <w:numId w:val="12"/>
        </w:numPr>
        <w:jc w:val="both"/>
        <w:rPr>
          <w:rFonts w:ascii="Arial" w:hAnsi="Arial" w:cs="Arial"/>
          <w:sz w:val="22"/>
          <w:szCs w:val="22"/>
        </w:rPr>
      </w:pPr>
      <w:r w:rsidRPr="00D2368C">
        <w:rPr>
          <w:rFonts w:ascii="Arial" w:hAnsi="Arial" w:cs="Arial"/>
          <w:b/>
          <w:shadow/>
          <w:noProof/>
          <w:color w:val="000099"/>
          <w:sz w:val="22"/>
          <w:szCs w:val="22"/>
        </w:rPr>
        <w:t>Poursuite vers l’impressionnante cascade à deux niveaux de Gullfoss « la chute d’or », l’une des plus célèbres d‘Islande</w:t>
      </w:r>
      <w:r w:rsidR="00D2368C">
        <w:rPr>
          <w:rFonts w:ascii="Arial" w:hAnsi="Arial" w:cs="Arial"/>
          <w:b/>
          <w:shadow/>
          <w:noProof/>
          <w:color w:val="000099"/>
          <w:sz w:val="22"/>
          <w:szCs w:val="22"/>
        </w:rPr>
        <w:t>.</w:t>
      </w:r>
    </w:p>
    <w:p w:rsidR="00D2368C" w:rsidRPr="00D2368C" w:rsidRDefault="00D2368C" w:rsidP="00D2368C">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63040" behindDoc="1" locked="0" layoutInCell="1" allowOverlap="1">
            <wp:simplePos x="0" y="0"/>
            <wp:positionH relativeFrom="column">
              <wp:posOffset>3791585</wp:posOffset>
            </wp:positionH>
            <wp:positionV relativeFrom="paragraph">
              <wp:posOffset>104140</wp:posOffset>
            </wp:positionV>
            <wp:extent cx="2632075" cy="2133600"/>
            <wp:effectExtent l="133350" t="114300" r="111125" b="95250"/>
            <wp:wrapTight wrapText="bothSides">
              <wp:wrapPolygon edited="0">
                <wp:start x="-1094" y="-1157"/>
                <wp:lineTo x="-1094" y="22564"/>
                <wp:lineTo x="22512" y="22564"/>
                <wp:lineTo x="22512" y="-1157"/>
                <wp:lineTo x="-1094" y="-1157"/>
              </wp:wrapPolygon>
            </wp:wrapTight>
            <wp:docPr id="79" name="Image 43" descr="C:\Users\TIKA\Documents\Pictures\Islande\Gulfoss\gulfo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IKA\Documents\Pictures\Islande\Gulfoss\gulfoss6.jpg"/>
                    <pic:cNvPicPr>
                      <a:picLocks noChangeAspect="1" noChangeArrowheads="1"/>
                    </pic:cNvPicPr>
                  </pic:nvPicPr>
                  <pic:blipFill>
                    <a:blip r:embed="rId37" cstate="print"/>
                    <a:srcRect/>
                    <a:stretch>
                      <a:fillRect/>
                    </a:stretch>
                  </pic:blipFill>
                  <pic:spPr bwMode="auto">
                    <a:xfrm>
                      <a:off x="0" y="0"/>
                      <a:ext cx="2632075" cy="2133600"/>
                    </a:xfrm>
                    <a:prstGeom prst="rect">
                      <a:avLst/>
                    </a:prstGeom>
                    <a:noFill/>
                    <a:ln w="114300" cmpd="thickThin">
                      <a:solidFill>
                        <a:srgbClr val="000099"/>
                      </a:solidFill>
                      <a:miter lim="800000"/>
                      <a:headEnd/>
                      <a:tailEnd/>
                    </a:ln>
                  </pic:spPr>
                </pic:pic>
              </a:graphicData>
            </a:graphic>
          </wp:anchor>
        </w:drawing>
      </w:r>
    </w:p>
    <w:p w:rsidR="00792C8F" w:rsidRPr="00E2443E" w:rsidRDefault="00D2368C" w:rsidP="00E2443E">
      <w:pPr>
        <w:widowControl w:val="0"/>
        <w:jc w:val="both"/>
        <w:rPr>
          <w:rFonts w:ascii="Arial" w:hAnsi="Arial" w:cs="Arial"/>
          <w:sz w:val="22"/>
          <w:szCs w:val="22"/>
        </w:rPr>
      </w:pPr>
      <w:r w:rsidRPr="00324CF1">
        <w:rPr>
          <w:rFonts w:ascii="Arial" w:hAnsi="Arial" w:cs="Arial"/>
          <w:sz w:val="22"/>
          <w:szCs w:val="22"/>
        </w:rPr>
        <w:t xml:space="preserve">La Chute d’Or d’une hauteur de </w:t>
      </w:r>
      <w:smartTag w:uri="urn:schemas-microsoft-com:office:smarttags" w:element="metricconverter">
        <w:smartTagPr>
          <w:attr w:name="ProductID" w:val="32 m￨tres"/>
        </w:smartTagPr>
        <w:r w:rsidRPr="00324CF1">
          <w:rPr>
            <w:rFonts w:ascii="Arial" w:hAnsi="Arial" w:cs="Arial"/>
            <w:sz w:val="22"/>
            <w:szCs w:val="22"/>
          </w:rPr>
          <w:t>32 mètres</w:t>
        </w:r>
      </w:smartTag>
      <w:r w:rsidRPr="00324CF1">
        <w:rPr>
          <w:rFonts w:ascii="Arial" w:hAnsi="Arial" w:cs="Arial"/>
          <w:sz w:val="22"/>
          <w:szCs w:val="22"/>
        </w:rPr>
        <w:t xml:space="preserve"> est en fait composée de deux cascades à fort débit. L’eau arrivant du glacier </w:t>
      </w:r>
      <w:proofErr w:type="spellStart"/>
      <w:r w:rsidRPr="00324CF1">
        <w:rPr>
          <w:rFonts w:ascii="Arial" w:hAnsi="Arial" w:cs="Arial"/>
          <w:sz w:val="22"/>
          <w:szCs w:val="22"/>
        </w:rPr>
        <w:t>Langjokull</w:t>
      </w:r>
      <w:proofErr w:type="spellEnd"/>
      <w:r w:rsidRPr="00324CF1">
        <w:rPr>
          <w:rFonts w:ascii="Arial" w:hAnsi="Arial" w:cs="Arial"/>
          <w:sz w:val="22"/>
          <w:szCs w:val="22"/>
        </w:rPr>
        <w:t xml:space="preserve"> a creusé une gorge étroite mettant en évidence des sédiments, des laves basaltiques et des </w:t>
      </w:r>
      <w:proofErr w:type="spellStart"/>
      <w:r w:rsidRPr="00324CF1">
        <w:rPr>
          <w:rFonts w:ascii="Arial" w:hAnsi="Arial" w:cs="Arial"/>
          <w:sz w:val="22"/>
          <w:szCs w:val="22"/>
        </w:rPr>
        <w:t>palagonites</w:t>
      </w:r>
      <w:proofErr w:type="spellEnd"/>
      <w:r w:rsidRPr="00324CF1">
        <w:rPr>
          <w:rFonts w:ascii="Arial" w:hAnsi="Arial" w:cs="Arial"/>
          <w:sz w:val="22"/>
          <w:szCs w:val="22"/>
        </w:rPr>
        <w:t>. Les alentours ont été aménagés afin de permettre au mieux à chacun de profiter du panorama.</w:t>
      </w:r>
      <w:r>
        <w:rPr>
          <w:rFonts w:ascii="Arial" w:hAnsi="Arial" w:cs="Arial"/>
          <w:sz w:val="22"/>
          <w:szCs w:val="22"/>
        </w:rPr>
        <w:t xml:space="preserve"> </w:t>
      </w:r>
      <w:r w:rsidR="00792C8F" w:rsidRPr="00E2443E">
        <w:rPr>
          <w:rFonts w:ascii="Arial" w:hAnsi="Arial" w:cs="Arial"/>
          <w:sz w:val="22"/>
          <w:szCs w:val="22"/>
        </w:rPr>
        <w:t>Du sentier qui longe la cascade, on peut approcher de près ses impressionnants embruns (prévoir un imperméable pour s’en protéger).</w:t>
      </w:r>
    </w:p>
    <w:p w:rsidR="00792C8F" w:rsidRPr="00E2443E" w:rsidRDefault="00792C8F" w:rsidP="00E2443E">
      <w:pPr>
        <w:widowControl w:val="0"/>
        <w:jc w:val="both"/>
        <w:rPr>
          <w:rFonts w:ascii="Arial" w:hAnsi="Arial" w:cs="Arial"/>
          <w:sz w:val="22"/>
          <w:szCs w:val="22"/>
        </w:rPr>
      </w:pPr>
    </w:p>
    <w:p w:rsidR="00792C8F" w:rsidRPr="00D2368C" w:rsidRDefault="00792C8F" w:rsidP="00D2368C">
      <w:pPr>
        <w:widowControl w:val="0"/>
        <w:numPr>
          <w:ilvl w:val="0"/>
          <w:numId w:val="12"/>
        </w:numPr>
        <w:jc w:val="both"/>
        <w:rPr>
          <w:rFonts w:ascii="Arial" w:hAnsi="Arial" w:cs="Arial"/>
          <w:b/>
          <w:shadow/>
          <w:noProof/>
          <w:color w:val="000099"/>
          <w:sz w:val="22"/>
          <w:szCs w:val="22"/>
        </w:rPr>
      </w:pPr>
      <w:r w:rsidRPr="00D2368C">
        <w:rPr>
          <w:rFonts w:ascii="Arial" w:hAnsi="Arial" w:cs="Arial"/>
          <w:b/>
          <w:shadow/>
          <w:noProof/>
          <w:color w:val="000099"/>
          <w:sz w:val="22"/>
          <w:szCs w:val="22"/>
        </w:rPr>
        <w:t>Visite du petit musée de Skogar, étonnant musée folklorique aux allures de brocante de Skogar, qui fait revivre les traditions islandaises</w:t>
      </w:r>
    </w:p>
    <w:p w:rsidR="00792C8F" w:rsidRPr="00E2443E" w:rsidRDefault="00792C8F" w:rsidP="00E2443E">
      <w:pPr>
        <w:widowControl w:val="0"/>
        <w:jc w:val="both"/>
        <w:rPr>
          <w:rFonts w:ascii="Arial" w:hAnsi="Arial" w:cs="Arial"/>
          <w:sz w:val="22"/>
          <w:szCs w:val="22"/>
        </w:rPr>
      </w:pPr>
    </w:p>
    <w:p w:rsidR="00792C8F" w:rsidRPr="00E2443E" w:rsidRDefault="00792C8F" w:rsidP="00E2443E">
      <w:pPr>
        <w:widowControl w:val="0"/>
        <w:jc w:val="both"/>
        <w:rPr>
          <w:rFonts w:ascii="Arial" w:hAnsi="Arial" w:cs="Arial"/>
          <w:sz w:val="22"/>
          <w:szCs w:val="22"/>
        </w:rPr>
      </w:pPr>
      <w:r w:rsidRPr="00E2443E">
        <w:rPr>
          <w:rFonts w:ascii="Arial" w:hAnsi="Arial" w:cs="Arial"/>
          <w:sz w:val="22"/>
          <w:szCs w:val="22"/>
        </w:rPr>
        <w:t xml:space="preserve">Arrivée à Reykjavik en fin d’après-midi. Petit tour panoramique de la capitale islandaise, avec aperçu de </w:t>
      </w:r>
      <w:smartTag w:uri="urn:schemas-microsoft-com:office:smarttags" w:element="PersonName">
        <w:smartTagPr>
          <w:attr w:name="ProductID" w:val="la Cath￩drale Hallgrimskirka"/>
        </w:smartTagPr>
        <w:r w:rsidRPr="00E2443E">
          <w:rPr>
            <w:rFonts w:ascii="Arial" w:hAnsi="Arial" w:cs="Arial"/>
            <w:sz w:val="22"/>
            <w:szCs w:val="22"/>
          </w:rPr>
          <w:t xml:space="preserve">la Cathédrale </w:t>
        </w:r>
        <w:proofErr w:type="spellStart"/>
        <w:r w:rsidRPr="00E2443E">
          <w:rPr>
            <w:rFonts w:ascii="Arial" w:hAnsi="Arial" w:cs="Arial"/>
            <w:sz w:val="22"/>
            <w:szCs w:val="22"/>
          </w:rPr>
          <w:t>Hallgrimskirka</w:t>
        </w:r>
      </w:smartTag>
      <w:proofErr w:type="spellEnd"/>
      <w:r w:rsidRPr="00E2443E">
        <w:rPr>
          <w:rFonts w:ascii="Arial" w:hAnsi="Arial" w:cs="Arial"/>
          <w:sz w:val="22"/>
          <w:szCs w:val="22"/>
        </w:rPr>
        <w:t xml:space="preserve">, de la statue de </w:t>
      </w:r>
      <w:proofErr w:type="spellStart"/>
      <w:r w:rsidRPr="00E2443E">
        <w:rPr>
          <w:rFonts w:ascii="Arial" w:hAnsi="Arial" w:cs="Arial"/>
          <w:sz w:val="22"/>
          <w:szCs w:val="22"/>
        </w:rPr>
        <w:t>Leifur</w:t>
      </w:r>
      <w:proofErr w:type="spellEnd"/>
      <w:r w:rsidRPr="00E2443E">
        <w:rPr>
          <w:rFonts w:ascii="Arial" w:hAnsi="Arial" w:cs="Arial"/>
          <w:sz w:val="22"/>
          <w:szCs w:val="22"/>
        </w:rPr>
        <w:t xml:space="preserve"> </w:t>
      </w:r>
      <w:proofErr w:type="spellStart"/>
      <w:r w:rsidRPr="00E2443E">
        <w:rPr>
          <w:rFonts w:ascii="Arial" w:hAnsi="Arial" w:cs="Arial"/>
          <w:sz w:val="22"/>
          <w:szCs w:val="22"/>
        </w:rPr>
        <w:t>Eiriksson</w:t>
      </w:r>
      <w:proofErr w:type="spellEnd"/>
      <w:r w:rsidRPr="00E2443E">
        <w:rPr>
          <w:rFonts w:ascii="Arial" w:hAnsi="Arial" w:cs="Arial"/>
          <w:sz w:val="22"/>
          <w:szCs w:val="22"/>
        </w:rPr>
        <w:t>, fils d’Erik le Rouge, du Parlement, du port de pêche…</w:t>
      </w:r>
    </w:p>
    <w:p w:rsidR="00792C8F" w:rsidRPr="00E2443E" w:rsidRDefault="00D2368C" w:rsidP="00E2443E">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65088" behindDoc="1" locked="0" layoutInCell="1" allowOverlap="1">
            <wp:simplePos x="0" y="0"/>
            <wp:positionH relativeFrom="column">
              <wp:posOffset>4576445</wp:posOffset>
            </wp:positionH>
            <wp:positionV relativeFrom="paragraph">
              <wp:posOffset>44450</wp:posOffset>
            </wp:positionV>
            <wp:extent cx="1787525" cy="1192530"/>
            <wp:effectExtent l="133350" t="114300" r="117475" b="102870"/>
            <wp:wrapTight wrapText="bothSides">
              <wp:wrapPolygon edited="0">
                <wp:start x="-1611" y="-2070"/>
                <wp:lineTo x="-1611" y="23463"/>
                <wp:lineTo x="23020" y="23463"/>
                <wp:lineTo x="23020" y="-2070"/>
                <wp:lineTo x="-1611" y="-2070"/>
              </wp:wrapPolygon>
            </wp:wrapTight>
            <wp:docPr id="80" name="Image 23" descr="http://image53.webshots.com/753/0/78/48/2468078480048394466sGXnCU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53.webshots.com/753/0/78/48/2468078480048394466sGXnCU_fs.jpg"/>
                    <pic:cNvPicPr>
                      <a:picLocks noChangeAspect="1" noChangeArrowheads="1"/>
                    </pic:cNvPicPr>
                  </pic:nvPicPr>
                  <pic:blipFill>
                    <a:blip r:embed="rId38" cstate="print"/>
                    <a:srcRect/>
                    <a:stretch>
                      <a:fillRect/>
                    </a:stretch>
                  </pic:blipFill>
                  <pic:spPr bwMode="auto">
                    <a:xfrm>
                      <a:off x="0" y="0"/>
                      <a:ext cx="1787525" cy="1192530"/>
                    </a:xfrm>
                    <a:prstGeom prst="rect">
                      <a:avLst/>
                    </a:prstGeom>
                    <a:noFill/>
                    <a:ln w="114300" cmpd="thickThin">
                      <a:solidFill>
                        <a:srgbClr val="000099"/>
                      </a:solidFill>
                      <a:miter lim="800000"/>
                      <a:headEnd/>
                      <a:tailEnd/>
                    </a:ln>
                  </pic:spPr>
                </pic:pic>
              </a:graphicData>
            </a:graphic>
          </wp:anchor>
        </w:drawing>
      </w:r>
    </w:p>
    <w:p w:rsidR="00D2368C" w:rsidRPr="00324CF1" w:rsidRDefault="00D2368C" w:rsidP="00D2368C">
      <w:pPr>
        <w:widowControl w:val="0"/>
        <w:numPr>
          <w:ilvl w:val="0"/>
          <w:numId w:val="12"/>
        </w:numPr>
        <w:jc w:val="both"/>
        <w:rPr>
          <w:rFonts w:ascii="Arial" w:hAnsi="Arial" w:cs="Arial"/>
          <w:b/>
          <w:shadow/>
          <w:color w:val="000099"/>
          <w:sz w:val="22"/>
          <w:szCs w:val="22"/>
        </w:rPr>
      </w:pPr>
      <w:r w:rsidRPr="00324CF1">
        <w:rPr>
          <w:rFonts w:ascii="Arial" w:hAnsi="Arial" w:cs="Arial"/>
          <w:b/>
          <w:shadow/>
          <w:color w:val="000099"/>
          <w:sz w:val="22"/>
          <w:szCs w:val="22"/>
        </w:rPr>
        <w:t xml:space="preserve">Dîner viking à </w:t>
      </w:r>
      <w:proofErr w:type="spellStart"/>
      <w:r w:rsidRPr="00324CF1">
        <w:rPr>
          <w:rFonts w:ascii="Arial" w:hAnsi="Arial" w:cs="Arial"/>
          <w:b/>
          <w:shadow/>
          <w:color w:val="000099"/>
          <w:sz w:val="22"/>
          <w:szCs w:val="22"/>
        </w:rPr>
        <w:t>Fjorukrain</w:t>
      </w:r>
      <w:proofErr w:type="spellEnd"/>
      <w:r w:rsidRPr="00324CF1">
        <w:rPr>
          <w:rFonts w:ascii="Arial" w:hAnsi="Arial" w:cs="Arial"/>
          <w:b/>
          <w:shadow/>
          <w:color w:val="000099"/>
          <w:sz w:val="22"/>
          <w:szCs w:val="22"/>
        </w:rPr>
        <w:t xml:space="preserve"> à quelques kilomètres de la ville en remplacement du dîner à l’hôtel. Accueil et soirée avec animation locale.</w:t>
      </w:r>
    </w:p>
    <w:p w:rsidR="00D2368C" w:rsidRPr="00324CF1" w:rsidRDefault="00D2368C" w:rsidP="00D2368C">
      <w:pPr>
        <w:widowControl w:val="0"/>
        <w:jc w:val="both"/>
        <w:rPr>
          <w:rFonts w:ascii="Arial" w:hAnsi="Arial" w:cs="Arial"/>
          <w:sz w:val="22"/>
          <w:szCs w:val="22"/>
        </w:rPr>
      </w:pPr>
    </w:p>
    <w:p w:rsidR="00D2368C" w:rsidRPr="00324CF1" w:rsidRDefault="00D2368C" w:rsidP="00D2368C">
      <w:pPr>
        <w:widowControl w:val="0"/>
        <w:jc w:val="both"/>
        <w:rPr>
          <w:rFonts w:ascii="Arial" w:hAnsi="Arial" w:cs="Arial"/>
          <w:sz w:val="22"/>
          <w:szCs w:val="22"/>
        </w:rPr>
      </w:pPr>
      <w:r w:rsidRPr="00324CF1">
        <w:rPr>
          <w:rFonts w:ascii="Arial" w:hAnsi="Arial" w:cs="Arial"/>
          <w:sz w:val="22"/>
          <w:szCs w:val="22"/>
        </w:rPr>
        <w:t>Retour à l’hôtel vers 23 heures.</w:t>
      </w:r>
    </w:p>
    <w:p w:rsidR="00D2368C" w:rsidRPr="00324CF1" w:rsidRDefault="00D2368C" w:rsidP="00D2368C">
      <w:pPr>
        <w:widowControl w:val="0"/>
        <w:jc w:val="both"/>
        <w:rPr>
          <w:rFonts w:ascii="Arial" w:hAnsi="Arial" w:cs="Arial"/>
          <w:b/>
          <w:bCs/>
          <w:sz w:val="22"/>
          <w:szCs w:val="22"/>
        </w:rPr>
      </w:pPr>
    </w:p>
    <w:p w:rsidR="00D2368C" w:rsidRDefault="00D2368C" w:rsidP="00D2368C">
      <w:pPr>
        <w:widowControl w:val="0"/>
        <w:jc w:val="both"/>
        <w:rPr>
          <w:rFonts w:ascii="Arial" w:hAnsi="Arial" w:cs="Arial"/>
          <w:b/>
          <w:bCs/>
          <w:sz w:val="22"/>
          <w:szCs w:val="22"/>
        </w:rPr>
      </w:pPr>
      <w:r w:rsidRPr="00324CF1">
        <w:rPr>
          <w:rFonts w:ascii="Arial" w:hAnsi="Arial" w:cs="Arial"/>
          <w:b/>
          <w:bCs/>
          <w:sz w:val="22"/>
          <w:szCs w:val="22"/>
        </w:rPr>
        <w:t>Nuit à Reykjavik</w:t>
      </w:r>
      <w:r>
        <w:rPr>
          <w:rFonts w:ascii="Arial" w:hAnsi="Arial" w:cs="Arial"/>
          <w:b/>
          <w:bCs/>
          <w:sz w:val="22"/>
          <w:szCs w:val="22"/>
        </w:rPr>
        <w:t>.</w:t>
      </w:r>
    </w:p>
    <w:p w:rsidR="00792C8F" w:rsidRPr="001521C4" w:rsidRDefault="00792C8F" w:rsidP="001521C4">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ind w:left="2124" w:hanging="2124"/>
        <w:jc w:val="both"/>
        <w:rPr>
          <w:rFonts w:ascii="Arial Rounded MT Bold" w:hAnsi="Arial Rounded MT Bold" w:cs="Arial"/>
          <w:caps/>
          <w:shadow/>
          <w:color w:val="FFFFFF"/>
          <w:sz w:val="28"/>
          <w:szCs w:val="28"/>
        </w:rPr>
      </w:pPr>
      <w:r w:rsidRPr="001521C4">
        <w:rPr>
          <w:rFonts w:ascii="Arial Rounded MT Bold" w:hAnsi="Arial Rounded MT Bold" w:cs="Arial"/>
          <w:caps/>
          <w:shadow/>
          <w:color w:val="FFFFFF"/>
          <w:sz w:val="28"/>
          <w:szCs w:val="28"/>
        </w:rPr>
        <w:lastRenderedPageBreak/>
        <w:t xml:space="preserve">Jour 8 : </w:t>
      </w:r>
      <w:r w:rsidR="001521C4">
        <w:rPr>
          <w:rFonts w:ascii="Arial Rounded MT Bold" w:hAnsi="Arial Rounded MT Bold" w:cs="Arial"/>
          <w:caps/>
          <w:shadow/>
          <w:color w:val="FFFFFF"/>
          <w:sz w:val="28"/>
          <w:szCs w:val="28"/>
        </w:rPr>
        <w:tab/>
      </w:r>
      <w:r w:rsidRPr="001521C4">
        <w:rPr>
          <w:rFonts w:ascii="Arial Rounded MT Bold" w:hAnsi="Arial Rounded MT Bold" w:cs="Arial"/>
          <w:caps/>
          <w:shadow/>
          <w:color w:val="FFFFFF"/>
          <w:sz w:val="28"/>
          <w:szCs w:val="28"/>
        </w:rPr>
        <w:t xml:space="preserve">Croisière d’observation des baleines / Reykjavik </w:t>
      </w:r>
      <w:r w:rsidR="0019671F">
        <w:rPr>
          <w:rFonts w:ascii="Arial Rounded MT Bold" w:hAnsi="Arial Rounded MT Bold" w:cs="Arial"/>
          <w:caps/>
          <w:shadow/>
          <w:color w:val="FFFFFF"/>
          <w:sz w:val="28"/>
          <w:szCs w:val="28"/>
        </w:rPr>
        <w:t>/ PARIS</w:t>
      </w:r>
    </w:p>
    <w:p w:rsidR="00792C8F" w:rsidRPr="00E2443E" w:rsidRDefault="00792C8F" w:rsidP="00E2443E">
      <w:pPr>
        <w:widowControl w:val="0"/>
        <w:jc w:val="both"/>
        <w:rPr>
          <w:rFonts w:ascii="Arial" w:hAnsi="Arial" w:cs="Arial"/>
          <w:sz w:val="22"/>
          <w:szCs w:val="22"/>
        </w:rPr>
      </w:pPr>
    </w:p>
    <w:p w:rsidR="0019671F" w:rsidRDefault="00792C8F" w:rsidP="00E2443E">
      <w:pPr>
        <w:widowControl w:val="0"/>
        <w:jc w:val="both"/>
        <w:rPr>
          <w:rFonts w:ascii="Arial" w:hAnsi="Arial" w:cs="Arial"/>
          <w:sz w:val="22"/>
          <w:szCs w:val="22"/>
        </w:rPr>
      </w:pPr>
      <w:r w:rsidRPr="00E2443E">
        <w:rPr>
          <w:rFonts w:ascii="Arial" w:hAnsi="Arial" w:cs="Arial"/>
          <w:sz w:val="22"/>
          <w:szCs w:val="22"/>
        </w:rPr>
        <w:t>Petit déjeuner.</w:t>
      </w:r>
    </w:p>
    <w:p w:rsidR="0019671F" w:rsidRDefault="0019671F" w:rsidP="00E2443E">
      <w:pPr>
        <w:widowControl w:val="0"/>
        <w:jc w:val="both"/>
        <w:rPr>
          <w:rFonts w:ascii="Arial" w:hAnsi="Arial" w:cs="Arial"/>
          <w:sz w:val="22"/>
          <w:szCs w:val="22"/>
        </w:rPr>
      </w:pPr>
    </w:p>
    <w:p w:rsidR="00792C8F" w:rsidRPr="0019671F" w:rsidRDefault="00792C8F" w:rsidP="0019671F">
      <w:pPr>
        <w:widowControl w:val="0"/>
        <w:numPr>
          <w:ilvl w:val="0"/>
          <w:numId w:val="12"/>
        </w:numPr>
        <w:jc w:val="both"/>
        <w:rPr>
          <w:rFonts w:ascii="Arial" w:hAnsi="Arial" w:cs="Arial"/>
          <w:b/>
          <w:shadow/>
          <w:color w:val="000099"/>
          <w:sz w:val="22"/>
          <w:szCs w:val="22"/>
        </w:rPr>
      </w:pPr>
      <w:r w:rsidRPr="0019671F">
        <w:rPr>
          <w:rFonts w:ascii="Arial" w:hAnsi="Arial" w:cs="Arial"/>
          <w:b/>
          <w:shadow/>
          <w:color w:val="000099"/>
          <w:sz w:val="22"/>
          <w:szCs w:val="22"/>
        </w:rPr>
        <w:t xml:space="preserve">Transfert au port. Croisière au large de Reykjavik, pour observer quelques mammifères marins, tels que baleines à bosse, orques ou dauphins qui abondent au large tant les eaux islandaises sont riches en plancton. </w:t>
      </w:r>
    </w:p>
    <w:p w:rsidR="00792C8F" w:rsidRPr="00E2443E" w:rsidRDefault="00792C8F" w:rsidP="00E2443E">
      <w:pPr>
        <w:widowControl w:val="0"/>
        <w:jc w:val="both"/>
        <w:rPr>
          <w:rFonts w:ascii="Arial" w:hAnsi="Arial" w:cs="Arial"/>
          <w:sz w:val="22"/>
          <w:szCs w:val="22"/>
        </w:rPr>
      </w:pPr>
    </w:p>
    <w:p w:rsidR="0019671F" w:rsidRPr="00324CF1" w:rsidRDefault="0019671F" w:rsidP="0019671F">
      <w:pPr>
        <w:widowControl w:val="0"/>
        <w:numPr>
          <w:ilvl w:val="0"/>
          <w:numId w:val="12"/>
        </w:numPr>
        <w:jc w:val="both"/>
        <w:rPr>
          <w:rFonts w:ascii="Arial" w:hAnsi="Arial" w:cs="Arial"/>
          <w:b/>
          <w:shadow/>
          <w:color w:val="000099"/>
          <w:sz w:val="22"/>
          <w:szCs w:val="22"/>
        </w:rPr>
      </w:pPr>
      <w:r>
        <w:rPr>
          <w:rFonts w:ascii="Arial" w:hAnsi="Arial" w:cs="Arial"/>
          <w:b/>
          <w:shadow/>
          <w:noProof/>
          <w:color w:val="000099"/>
          <w:sz w:val="22"/>
          <w:szCs w:val="22"/>
        </w:rPr>
        <w:drawing>
          <wp:anchor distT="0" distB="0" distL="114300" distR="114300" simplePos="0" relativeHeight="251867136" behindDoc="1" locked="0" layoutInCell="1" allowOverlap="1">
            <wp:simplePos x="0" y="0"/>
            <wp:positionH relativeFrom="column">
              <wp:posOffset>3810635</wp:posOffset>
            </wp:positionH>
            <wp:positionV relativeFrom="paragraph">
              <wp:posOffset>63500</wp:posOffset>
            </wp:positionV>
            <wp:extent cx="2613660" cy="1718945"/>
            <wp:effectExtent l="133350" t="114300" r="110490" b="90805"/>
            <wp:wrapTight wrapText="bothSides">
              <wp:wrapPolygon edited="0">
                <wp:start x="-1102" y="-1436"/>
                <wp:lineTo x="-1102" y="22741"/>
                <wp:lineTo x="22513" y="22741"/>
                <wp:lineTo x="22513" y="-1436"/>
                <wp:lineTo x="-1102" y="-1436"/>
              </wp:wrapPolygon>
            </wp:wrapTight>
            <wp:docPr id="81" name="Image 27" descr="C:\Users\TIKA\Documents\Pictures\Islande\LAGON BLEU\dsc_735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KA\Documents\Pictures\Islande\LAGON BLEU\dsc_7356-800.jpg"/>
                    <pic:cNvPicPr>
                      <a:picLocks noChangeAspect="1" noChangeArrowheads="1"/>
                    </pic:cNvPicPr>
                  </pic:nvPicPr>
                  <pic:blipFill>
                    <a:blip r:embed="rId39" cstate="print"/>
                    <a:srcRect/>
                    <a:stretch>
                      <a:fillRect/>
                    </a:stretch>
                  </pic:blipFill>
                  <pic:spPr bwMode="auto">
                    <a:xfrm>
                      <a:off x="0" y="0"/>
                      <a:ext cx="2613660" cy="1718945"/>
                    </a:xfrm>
                    <a:prstGeom prst="rect">
                      <a:avLst/>
                    </a:prstGeom>
                    <a:noFill/>
                    <a:ln w="114300" cmpd="thickThin">
                      <a:solidFill>
                        <a:srgbClr val="000099"/>
                      </a:solidFill>
                      <a:miter lim="800000"/>
                      <a:headEnd/>
                      <a:tailEnd/>
                    </a:ln>
                  </pic:spPr>
                </pic:pic>
              </a:graphicData>
            </a:graphic>
          </wp:anchor>
        </w:drawing>
      </w:r>
      <w:r w:rsidRPr="00324CF1">
        <w:rPr>
          <w:rFonts w:ascii="Arial" w:hAnsi="Arial" w:cs="Arial"/>
          <w:b/>
          <w:shadow/>
          <w:color w:val="000099"/>
          <w:sz w:val="22"/>
          <w:szCs w:val="22"/>
        </w:rPr>
        <w:t>Excursion au lagon bleu.</w:t>
      </w:r>
    </w:p>
    <w:p w:rsidR="0019671F" w:rsidRPr="00324CF1" w:rsidRDefault="0019671F" w:rsidP="0019671F">
      <w:pPr>
        <w:widowControl w:val="0"/>
        <w:jc w:val="both"/>
        <w:rPr>
          <w:rFonts w:ascii="Arial" w:hAnsi="Arial" w:cs="Arial"/>
          <w:b/>
          <w:shadow/>
          <w:color w:val="000099"/>
          <w:sz w:val="22"/>
          <w:szCs w:val="22"/>
        </w:rPr>
      </w:pPr>
    </w:p>
    <w:p w:rsidR="0019671F" w:rsidRPr="00324CF1" w:rsidRDefault="0019671F" w:rsidP="0019671F">
      <w:pPr>
        <w:widowControl w:val="0"/>
        <w:jc w:val="both"/>
        <w:rPr>
          <w:rFonts w:ascii="Arial" w:hAnsi="Arial" w:cs="Arial"/>
          <w:sz w:val="22"/>
          <w:szCs w:val="22"/>
        </w:rPr>
      </w:pPr>
      <w:r w:rsidRPr="00324CF1">
        <w:rPr>
          <w:rFonts w:ascii="Arial" w:hAnsi="Arial" w:cs="Arial"/>
          <w:sz w:val="22"/>
          <w:szCs w:val="22"/>
        </w:rPr>
        <w:t>Le Lagon Bleu est une “oasis” créée grâce à la proximité d’une centrale d’énergie géothermique qui surplombe les eaux bleutées du lagon. Baignade recommandée dans cette eau chaude riche en minéraux. Baignade dans le lagon (inclus). (</w:t>
      </w:r>
      <w:r>
        <w:rPr>
          <w:rFonts w:ascii="Arial" w:hAnsi="Arial" w:cs="Arial"/>
          <w:sz w:val="22"/>
          <w:szCs w:val="22"/>
        </w:rPr>
        <w:t>S</w:t>
      </w:r>
      <w:r w:rsidRPr="00324CF1">
        <w:rPr>
          <w:rFonts w:ascii="Arial" w:hAnsi="Arial" w:cs="Arial"/>
          <w:sz w:val="22"/>
          <w:szCs w:val="22"/>
        </w:rPr>
        <w:t>erviette</w:t>
      </w:r>
      <w:r>
        <w:rPr>
          <w:rFonts w:ascii="Arial" w:hAnsi="Arial" w:cs="Arial"/>
          <w:sz w:val="22"/>
          <w:szCs w:val="22"/>
        </w:rPr>
        <w:t xml:space="preserve"> de bain </w:t>
      </w:r>
      <w:r w:rsidRPr="00324CF1">
        <w:rPr>
          <w:rFonts w:ascii="Arial" w:hAnsi="Arial" w:cs="Arial"/>
          <w:sz w:val="22"/>
          <w:szCs w:val="22"/>
        </w:rPr>
        <w:t>fournie</w:t>
      </w:r>
      <w:r>
        <w:rPr>
          <w:rFonts w:ascii="Arial" w:hAnsi="Arial" w:cs="Arial"/>
          <w:sz w:val="22"/>
          <w:szCs w:val="22"/>
        </w:rPr>
        <w:t xml:space="preserve"> </w:t>
      </w:r>
      <w:r w:rsidRPr="00324CF1">
        <w:rPr>
          <w:rFonts w:ascii="Arial" w:hAnsi="Arial" w:cs="Arial"/>
          <w:sz w:val="22"/>
          <w:szCs w:val="22"/>
        </w:rPr>
        <w:t>+ guide</w:t>
      </w:r>
      <w:r>
        <w:rPr>
          <w:rFonts w:ascii="Arial" w:hAnsi="Arial" w:cs="Arial"/>
          <w:sz w:val="22"/>
          <w:szCs w:val="22"/>
        </w:rPr>
        <w:t xml:space="preserve"> </w:t>
      </w:r>
      <w:r w:rsidRPr="00324CF1">
        <w:rPr>
          <w:rFonts w:ascii="Arial" w:hAnsi="Arial" w:cs="Arial"/>
          <w:sz w:val="22"/>
          <w:szCs w:val="22"/>
        </w:rPr>
        <w:t>+ cocktail).</w:t>
      </w:r>
    </w:p>
    <w:p w:rsidR="0019671F" w:rsidRDefault="0019671F" w:rsidP="0019671F">
      <w:pPr>
        <w:pStyle w:val="normal0"/>
        <w:widowControl w:val="0"/>
        <w:rPr>
          <w:rFonts w:cs="Arial"/>
          <w:sz w:val="22"/>
          <w:szCs w:val="22"/>
          <w:lang w:val="fr-FR"/>
        </w:rPr>
      </w:pPr>
    </w:p>
    <w:p w:rsidR="0019671F" w:rsidRDefault="0019671F" w:rsidP="0019671F">
      <w:pPr>
        <w:widowControl w:val="0"/>
        <w:jc w:val="both"/>
        <w:rPr>
          <w:rFonts w:ascii="Arial" w:hAnsi="Arial" w:cs="Arial"/>
          <w:sz w:val="22"/>
          <w:szCs w:val="22"/>
        </w:rPr>
      </w:pPr>
      <w:r w:rsidRPr="00061085">
        <w:rPr>
          <w:rFonts w:ascii="Arial" w:hAnsi="Arial" w:cs="Arial"/>
          <w:sz w:val="22"/>
          <w:szCs w:val="22"/>
        </w:rPr>
        <w:t xml:space="preserve">Le Lagon Bleu est un centre thermal naturel entouré de plages de sable noir et de champs de lave, situé à  seulement 40 minutes de Reykjavik et 20 minutes de l'aéroport international de </w:t>
      </w:r>
      <w:proofErr w:type="spellStart"/>
      <w:r w:rsidRPr="00061085">
        <w:rPr>
          <w:rFonts w:ascii="Arial" w:hAnsi="Arial" w:cs="Arial"/>
          <w:sz w:val="22"/>
          <w:szCs w:val="22"/>
        </w:rPr>
        <w:t>Keflavi</w:t>
      </w:r>
      <w:r w:rsidRPr="00061085">
        <w:rPr>
          <w:rFonts w:ascii="Arial" w:hAnsi="Arial" w:cs="Arial"/>
          <w:sz w:val="22"/>
          <w:szCs w:val="22"/>
        </w:rPr>
        <w:softHyphen/>
        <w:t>k</w:t>
      </w:r>
      <w:proofErr w:type="spellEnd"/>
      <w:r w:rsidRPr="00061085">
        <w:rPr>
          <w:rFonts w:ascii="Arial" w:hAnsi="Arial" w:cs="Arial"/>
          <w:sz w:val="22"/>
          <w:szCs w:val="22"/>
        </w:rPr>
        <w:t xml:space="preserve">. Se détendre dans ce lagon aux eaux chaudes (37-39°C) dans un cadre envoûtant baigné dans la vapeur est une expérience exceptionnelle. Les eaux du Lagon Bleu sont réputées pour les vertus thérapeutiques de leurs éléments actifs uniques et leurs effets bénéfiques sur le corps et l'esprit. Le sel marin a un effet relaxant, l'algue bleu-verte nourrit et adoucit la peau et la boue siliceuse nettoie la peau en profondeur. Le massage dans l'eau du Lagon Bleu est bien connu et apprécié des habitués. Le Lagon Bleu offre d'intéressants traitements thermaux pour le visage et le corps, basés sur les éléments actifs uniques de ses eaux. Une fois que vous en avez fait l'expérience, vous n'oublierez jamais le Lagon Bleu, car c'est un endroit unique au monde. </w:t>
      </w: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r>
        <w:rPr>
          <w:rFonts w:ascii="Arial" w:hAnsi="Arial" w:cs="Arial"/>
          <w:noProof/>
          <w:sz w:val="22"/>
          <w:szCs w:val="22"/>
        </w:rPr>
        <w:drawing>
          <wp:anchor distT="0" distB="0" distL="114300" distR="114300" simplePos="0" relativeHeight="251868160" behindDoc="0" locked="0" layoutInCell="1" allowOverlap="1">
            <wp:simplePos x="0" y="0"/>
            <wp:positionH relativeFrom="column">
              <wp:posOffset>133985</wp:posOffset>
            </wp:positionH>
            <wp:positionV relativeFrom="paragraph">
              <wp:posOffset>10795</wp:posOffset>
            </wp:positionV>
            <wp:extent cx="6236970" cy="2106924"/>
            <wp:effectExtent l="133350" t="114300" r="106680" b="102876"/>
            <wp:wrapNone/>
            <wp:docPr id="82" name="Image 26" descr="C:\Users\TIKA\Documents\Pictures\Islande\LAGON BLEU\d20_1085_v1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IKA\Documents\Pictures\Islande\LAGON BLEU\d20_1085_v1_low.jpg"/>
                    <pic:cNvPicPr>
                      <a:picLocks noChangeAspect="1" noChangeArrowheads="1"/>
                    </pic:cNvPicPr>
                  </pic:nvPicPr>
                  <pic:blipFill>
                    <a:blip r:embed="rId40" cstate="print"/>
                    <a:srcRect/>
                    <a:stretch>
                      <a:fillRect/>
                    </a:stretch>
                  </pic:blipFill>
                  <pic:spPr bwMode="auto">
                    <a:xfrm>
                      <a:off x="0" y="0"/>
                      <a:ext cx="6240748" cy="2108200"/>
                    </a:xfrm>
                    <a:prstGeom prst="rect">
                      <a:avLst/>
                    </a:prstGeom>
                    <a:noFill/>
                    <a:ln w="114300" cmpd="thickThin">
                      <a:solidFill>
                        <a:srgbClr val="000099"/>
                      </a:solidFill>
                      <a:miter lim="800000"/>
                      <a:headEnd/>
                      <a:tailEnd/>
                    </a:ln>
                  </pic:spPr>
                </pic:pic>
              </a:graphicData>
            </a:graphic>
          </wp:anchor>
        </w:drawing>
      </w: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Default="0019671F" w:rsidP="0019671F">
      <w:pPr>
        <w:widowControl w:val="0"/>
        <w:jc w:val="both"/>
        <w:rPr>
          <w:rFonts w:ascii="Arial" w:hAnsi="Arial" w:cs="Arial"/>
          <w:sz w:val="22"/>
          <w:szCs w:val="22"/>
        </w:rPr>
      </w:pPr>
    </w:p>
    <w:p w:rsidR="0019671F" w:rsidRPr="00061085" w:rsidRDefault="0019671F" w:rsidP="0019671F">
      <w:pPr>
        <w:widowControl w:val="0"/>
        <w:jc w:val="both"/>
        <w:rPr>
          <w:rFonts w:ascii="Arial" w:hAnsi="Arial" w:cs="Arial"/>
          <w:sz w:val="22"/>
          <w:szCs w:val="22"/>
        </w:rPr>
      </w:pPr>
    </w:p>
    <w:p w:rsidR="0019671F" w:rsidRDefault="0019671F" w:rsidP="0019671F">
      <w:pPr>
        <w:pStyle w:val="normal0"/>
        <w:widowControl w:val="0"/>
        <w:rPr>
          <w:rFonts w:cs="Arial"/>
          <w:sz w:val="22"/>
          <w:szCs w:val="22"/>
          <w:lang w:val="fr-FR"/>
        </w:rPr>
      </w:pPr>
    </w:p>
    <w:p w:rsidR="0019671F" w:rsidRPr="00324CF1" w:rsidRDefault="0019671F" w:rsidP="0019671F">
      <w:pPr>
        <w:pStyle w:val="normal0"/>
        <w:widowControl w:val="0"/>
        <w:rPr>
          <w:rFonts w:cs="Arial"/>
          <w:sz w:val="22"/>
          <w:szCs w:val="22"/>
          <w:lang w:val="fr-FR"/>
        </w:rPr>
      </w:pPr>
    </w:p>
    <w:p w:rsidR="0019671F" w:rsidRDefault="0019671F" w:rsidP="0019671F">
      <w:pPr>
        <w:pStyle w:val="normal0"/>
        <w:widowControl w:val="0"/>
        <w:rPr>
          <w:rFonts w:cs="Arial"/>
          <w:sz w:val="22"/>
          <w:szCs w:val="22"/>
          <w:lang w:val="fr-FR"/>
        </w:rPr>
      </w:pPr>
    </w:p>
    <w:p w:rsidR="0019671F" w:rsidRPr="0019671F" w:rsidRDefault="0019671F" w:rsidP="0019671F">
      <w:pPr>
        <w:pStyle w:val="normal0"/>
        <w:widowControl w:val="0"/>
        <w:rPr>
          <w:rFonts w:cs="Arial"/>
          <w:b/>
          <w:color w:val="FF0000"/>
          <w:sz w:val="22"/>
          <w:szCs w:val="22"/>
          <w:u w:val="single"/>
          <w:lang w:val="fr-FR"/>
        </w:rPr>
      </w:pPr>
      <w:r w:rsidRPr="0019671F">
        <w:rPr>
          <w:rFonts w:cs="Arial"/>
          <w:b/>
          <w:color w:val="FF0000"/>
          <w:sz w:val="22"/>
          <w:szCs w:val="22"/>
          <w:u w:val="single"/>
          <w:lang w:val="fr-FR"/>
        </w:rPr>
        <w:t>Déjeuner libre.</w:t>
      </w:r>
    </w:p>
    <w:p w:rsidR="0019671F" w:rsidRDefault="0019671F" w:rsidP="00E2443E">
      <w:pPr>
        <w:widowControl w:val="0"/>
        <w:jc w:val="both"/>
        <w:rPr>
          <w:rFonts w:ascii="Arial" w:hAnsi="Arial" w:cs="Arial"/>
          <w:sz w:val="22"/>
          <w:szCs w:val="22"/>
        </w:rPr>
      </w:pPr>
    </w:p>
    <w:p w:rsidR="00792C8F" w:rsidRPr="00E2443E" w:rsidRDefault="0019671F" w:rsidP="00E2443E">
      <w:pPr>
        <w:widowControl w:val="0"/>
        <w:jc w:val="both"/>
        <w:rPr>
          <w:rFonts w:ascii="Arial" w:hAnsi="Arial" w:cs="Arial"/>
          <w:sz w:val="22"/>
          <w:szCs w:val="22"/>
        </w:rPr>
      </w:pPr>
      <w:r w:rsidRPr="00E2443E">
        <w:rPr>
          <w:rFonts w:ascii="Arial" w:hAnsi="Arial" w:cs="Arial"/>
          <w:sz w:val="22"/>
          <w:szCs w:val="22"/>
        </w:rPr>
        <w:t>D</w:t>
      </w:r>
      <w:r w:rsidR="00792C8F" w:rsidRPr="00E2443E">
        <w:rPr>
          <w:rFonts w:ascii="Arial" w:hAnsi="Arial" w:cs="Arial"/>
          <w:sz w:val="22"/>
          <w:szCs w:val="22"/>
        </w:rPr>
        <w:t>îner.</w:t>
      </w:r>
      <w:r>
        <w:rPr>
          <w:rFonts w:ascii="Arial" w:hAnsi="Arial" w:cs="Arial"/>
          <w:sz w:val="22"/>
          <w:szCs w:val="22"/>
        </w:rPr>
        <w:t xml:space="preserve"> </w:t>
      </w:r>
    </w:p>
    <w:p w:rsidR="00792C8F" w:rsidRPr="00E2443E" w:rsidRDefault="00792C8F" w:rsidP="00E2443E">
      <w:pPr>
        <w:widowControl w:val="0"/>
        <w:jc w:val="both"/>
        <w:rPr>
          <w:rFonts w:ascii="Arial" w:hAnsi="Arial" w:cs="Arial"/>
          <w:sz w:val="22"/>
          <w:szCs w:val="22"/>
        </w:rPr>
      </w:pPr>
    </w:p>
    <w:p w:rsidR="0019671F" w:rsidRPr="00324CF1" w:rsidRDefault="0019671F" w:rsidP="0019671F">
      <w:pPr>
        <w:widowControl w:val="0"/>
        <w:jc w:val="both"/>
        <w:rPr>
          <w:rFonts w:ascii="Arial" w:hAnsi="Arial" w:cs="Arial"/>
          <w:sz w:val="22"/>
          <w:szCs w:val="22"/>
        </w:rPr>
      </w:pPr>
      <w:r w:rsidRPr="00324CF1">
        <w:rPr>
          <w:rFonts w:ascii="Arial" w:hAnsi="Arial" w:cs="Arial"/>
          <w:sz w:val="22"/>
          <w:szCs w:val="22"/>
        </w:rPr>
        <w:t>Transfert à l’aéroport et assistance aux formalités d’embarquement.</w:t>
      </w:r>
    </w:p>
    <w:p w:rsidR="0019671F" w:rsidRDefault="0019671F" w:rsidP="0019671F">
      <w:pPr>
        <w:widowControl w:val="0"/>
        <w:jc w:val="both"/>
        <w:rPr>
          <w:rFonts w:ascii="Arial" w:hAnsi="Arial" w:cs="Arial"/>
          <w:b/>
          <w:bCs/>
          <w:iCs/>
          <w:sz w:val="22"/>
          <w:szCs w:val="22"/>
        </w:rPr>
      </w:pPr>
    </w:p>
    <w:p w:rsidR="00792C8F" w:rsidRPr="00E2443E" w:rsidRDefault="0019671F" w:rsidP="00E2443E">
      <w:pPr>
        <w:widowControl w:val="0"/>
        <w:jc w:val="both"/>
        <w:rPr>
          <w:rFonts w:ascii="Arial" w:hAnsi="Arial" w:cs="Arial"/>
          <w:sz w:val="22"/>
          <w:szCs w:val="22"/>
        </w:rPr>
      </w:pPr>
      <w:r w:rsidRPr="001B7822">
        <w:rPr>
          <w:rFonts w:ascii="Arial" w:hAnsi="Arial" w:cs="Arial"/>
          <w:sz w:val="22"/>
          <w:szCs w:val="22"/>
        </w:rPr>
        <w:t>23H59</w:t>
      </w:r>
      <w:r w:rsidRPr="001B7822">
        <w:rPr>
          <w:rFonts w:ascii="Arial" w:hAnsi="Arial" w:cs="Arial"/>
          <w:sz w:val="22"/>
          <w:szCs w:val="22"/>
        </w:rPr>
        <w:tab/>
        <w:t xml:space="preserve">Envol à destination de Paris. </w:t>
      </w:r>
      <w:r w:rsidR="00792C8F" w:rsidRPr="00E2443E">
        <w:rPr>
          <w:rFonts w:ascii="Arial" w:hAnsi="Arial" w:cs="Arial"/>
          <w:sz w:val="22"/>
          <w:szCs w:val="22"/>
        </w:rPr>
        <w:t>Nuit à bord.</w:t>
      </w:r>
    </w:p>
    <w:p w:rsidR="00792C8F" w:rsidRPr="00E2443E" w:rsidRDefault="00792C8F" w:rsidP="00E2443E">
      <w:pPr>
        <w:widowControl w:val="0"/>
        <w:jc w:val="both"/>
        <w:rPr>
          <w:rFonts w:ascii="Arial" w:hAnsi="Arial" w:cs="Arial"/>
          <w:sz w:val="22"/>
          <w:szCs w:val="22"/>
        </w:rPr>
      </w:pPr>
    </w:p>
    <w:p w:rsidR="00792C8F" w:rsidRPr="0019671F" w:rsidRDefault="00792C8F" w:rsidP="0019671F">
      <w:pPr>
        <w:pStyle w:val="Titre3"/>
        <w:keepNext w:val="0"/>
        <w:pBdr>
          <w:top w:val="single" w:sz="4" w:space="1" w:color="auto" w:shadow="1"/>
          <w:left w:val="single" w:sz="4" w:space="4" w:color="auto" w:shadow="1"/>
          <w:bottom w:val="single" w:sz="4" w:space="1" w:color="auto" w:shadow="1"/>
          <w:right w:val="single" w:sz="4" w:space="4" w:color="auto" w:shadow="1"/>
        </w:pBdr>
        <w:shd w:val="clear" w:color="auto" w:fill="000099"/>
        <w:ind w:left="2124" w:hanging="2124"/>
        <w:jc w:val="both"/>
        <w:rPr>
          <w:rFonts w:ascii="Arial Rounded MT Bold" w:hAnsi="Arial Rounded MT Bold" w:cs="Arial"/>
          <w:caps/>
          <w:shadow/>
          <w:color w:val="FFFFFF"/>
          <w:sz w:val="28"/>
          <w:szCs w:val="28"/>
        </w:rPr>
      </w:pPr>
      <w:r w:rsidRPr="0019671F">
        <w:rPr>
          <w:rFonts w:ascii="Arial Rounded MT Bold" w:hAnsi="Arial Rounded MT Bold" w:cs="Arial"/>
          <w:caps/>
          <w:shadow/>
          <w:color w:val="FFFFFF"/>
          <w:sz w:val="28"/>
          <w:szCs w:val="28"/>
        </w:rPr>
        <w:t xml:space="preserve">Jour 9 : </w:t>
      </w:r>
      <w:r w:rsidR="0019671F">
        <w:rPr>
          <w:rFonts w:ascii="Arial Rounded MT Bold" w:hAnsi="Arial Rounded MT Bold" w:cs="Arial"/>
          <w:caps/>
          <w:shadow/>
          <w:color w:val="FFFFFF"/>
          <w:sz w:val="28"/>
          <w:szCs w:val="28"/>
        </w:rPr>
        <w:tab/>
        <w:t>PARIS</w:t>
      </w:r>
    </w:p>
    <w:p w:rsidR="00792C8F" w:rsidRPr="00E2443E" w:rsidRDefault="00792C8F" w:rsidP="00E2443E">
      <w:pPr>
        <w:widowControl w:val="0"/>
        <w:jc w:val="both"/>
        <w:rPr>
          <w:rFonts w:ascii="Arial" w:hAnsi="Arial" w:cs="Arial"/>
          <w:sz w:val="22"/>
          <w:szCs w:val="22"/>
        </w:rPr>
      </w:pPr>
    </w:p>
    <w:p w:rsidR="00792C8F" w:rsidRPr="00E2443E" w:rsidRDefault="0019671F" w:rsidP="00E2443E">
      <w:pPr>
        <w:widowControl w:val="0"/>
        <w:jc w:val="both"/>
        <w:rPr>
          <w:rFonts w:ascii="Arial" w:hAnsi="Arial" w:cs="Arial"/>
          <w:sz w:val="22"/>
          <w:szCs w:val="22"/>
        </w:rPr>
      </w:pPr>
      <w:r>
        <w:rPr>
          <w:rFonts w:ascii="Arial" w:hAnsi="Arial" w:cs="Arial"/>
          <w:sz w:val="22"/>
          <w:szCs w:val="22"/>
        </w:rPr>
        <w:t>06H20</w:t>
      </w:r>
      <w:r>
        <w:rPr>
          <w:rFonts w:ascii="Arial" w:hAnsi="Arial" w:cs="Arial"/>
          <w:sz w:val="22"/>
          <w:szCs w:val="22"/>
        </w:rPr>
        <w:tab/>
      </w:r>
      <w:r w:rsidR="00792C8F" w:rsidRPr="00E2443E">
        <w:rPr>
          <w:rFonts w:ascii="Arial" w:hAnsi="Arial" w:cs="Arial"/>
          <w:sz w:val="22"/>
          <w:szCs w:val="22"/>
        </w:rPr>
        <w:t xml:space="preserve">Arrivée </w:t>
      </w:r>
      <w:r>
        <w:rPr>
          <w:rFonts w:ascii="Arial" w:hAnsi="Arial" w:cs="Arial"/>
          <w:sz w:val="22"/>
          <w:szCs w:val="22"/>
        </w:rPr>
        <w:t>à Paris</w:t>
      </w:r>
      <w:r w:rsidR="00792C8F" w:rsidRPr="00E2443E">
        <w:rPr>
          <w:rFonts w:ascii="Arial" w:hAnsi="Arial" w:cs="Arial"/>
          <w:sz w:val="22"/>
          <w:szCs w:val="22"/>
        </w:rPr>
        <w:t>.</w:t>
      </w:r>
    </w:p>
    <w:p w:rsidR="00792C8F" w:rsidRDefault="00792C8F" w:rsidP="00324CF1">
      <w:pPr>
        <w:widowControl w:val="0"/>
        <w:jc w:val="both"/>
        <w:rPr>
          <w:rFonts w:ascii="Arial" w:hAnsi="Arial" w:cs="Arial"/>
          <w:sz w:val="22"/>
          <w:szCs w:val="22"/>
        </w:rPr>
      </w:pPr>
    </w:p>
    <w:p w:rsidR="00792C8F" w:rsidRDefault="00792C8F" w:rsidP="00324CF1">
      <w:pPr>
        <w:widowControl w:val="0"/>
        <w:jc w:val="both"/>
        <w:rPr>
          <w:rFonts w:ascii="Arial" w:hAnsi="Arial" w:cs="Arial"/>
          <w:sz w:val="22"/>
          <w:szCs w:val="22"/>
        </w:rPr>
      </w:pPr>
    </w:p>
    <w:tbl>
      <w:tblPr>
        <w:tblStyle w:val="Grilledutableau"/>
        <w:tblW w:w="10582" w:type="dxa"/>
        <w:jc w:val="center"/>
        <w:tblInd w:w="-464" w:type="dxa"/>
        <w:tblBorders>
          <w:top w:val="thinThickThinSmallGap" w:sz="48" w:space="0" w:color="FF0000"/>
          <w:left w:val="thinThickThinSmallGap" w:sz="48" w:space="0" w:color="FF0000"/>
          <w:bottom w:val="thinThickThinSmallGap" w:sz="48" w:space="0" w:color="FF0000"/>
          <w:right w:val="thinThickThinSmallGap" w:sz="48" w:space="0" w:color="FF0000"/>
          <w:insideH w:val="none" w:sz="0" w:space="0" w:color="auto"/>
          <w:insideV w:val="none" w:sz="0" w:space="0" w:color="auto"/>
        </w:tblBorders>
        <w:shd w:val="clear" w:color="auto" w:fill="FFFFFF" w:themeFill="background1"/>
        <w:tblLayout w:type="fixed"/>
        <w:tblLook w:val="01E0"/>
      </w:tblPr>
      <w:tblGrid>
        <w:gridCol w:w="10582"/>
      </w:tblGrid>
      <w:tr w:rsidR="001B7822" w:rsidRPr="00620A99" w:rsidTr="004F78B6">
        <w:trPr>
          <w:trHeight w:val="1549"/>
          <w:jc w:val="center"/>
        </w:trPr>
        <w:tc>
          <w:tcPr>
            <w:tcW w:w="10582" w:type="dxa"/>
            <w:shd w:val="clear" w:color="auto" w:fill="FFFFFF" w:themeFill="background1"/>
            <w:vAlign w:val="center"/>
          </w:tcPr>
          <w:p w:rsidR="001B7822" w:rsidRPr="00620A99" w:rsidRDefault="001B7822" w:rsidP="004F78B6">
            <w:pPr>
              <w:pStyle w:val="Titre"/>
              <w:rPr>
                <w:rFonts w:cs="Arial"/>
                <w:b w:val="0"/>
                <w:bCs/>
                <w:shadow/>
                <w:color w:val="FF0000"/>
                <w:sz w:val="16"/>
                <w:szCs w:val="16"/>
              </w:rPr>
            </w:pPr>
            <w:r w:rsidRPr="00B33DDB">
              <w:rPr>
                <w:bCs/>
                <w:iCs/>
                <w:caps/>
                <w:color w:val="808080"/>
                <w:szCs w:val="22"/>
              </w:rPr>
              <w:lastRenderedPageBreak/>
              <w:pict>
                <v:shape id="_x0000_i1028" type="#_x0000_t136" style="width:324.6pt;height:53.4pt" fillcolor="#000082" strokecolor="#0070c0" strokeweight="1pt">
                  <v:fill color2="#ff8200" rotate="t" angle="-90" colors="0 #000082;19661f #66008f;42598f #ba0066;58982f red;1 #ff8200" method="none" focus="-50%" type="gradient"/>
                  <v:shadow color="#868686"/>
                  <v:textpath style="font-family:&quot;Cressida&quot;;font-size:32pt;font-weight:bold;v-text-kern:t" trim="t" fitpath="t" string="ISLANDE"/>
                </v:shape>
              </w:pict>
            </w:r>
          </w:p>
        </w:tc>
      </w:tr>
      <w:tr w:rsidR="001B7822" w:rsidRPr="00620A99" w:rsidTr="004F78B6">
        <w:trPr>
          <w:trHeight w:val="555"/>
          <w:jc w:val="center"/>
        </w:trPr>
        <w:tc>
          <w:tcPr>
            <w:tcW w:w="10582" w:type="dxa"/>
            <w:shd w:val="clear" w:color="auto" w:fill="FFFFFF" w:themeFill="background1"/>
            <w:vAlign w:val="center"/>
          </w:tcPr>
          <w:p w:rsidR="001B7822" w:rsidRPr="00E7776F" w:rsidRDefault="001B7822" w:rsidP="004F78B6">
            <w:pPr>
              <w:pStyle w:val="titre0"/>
              <w:widowControl w:val="0"/>
              <w:shd w:val="clear" w:color="auto" w:fill="auto"/>
              <w:ind w:left="15" w:right="15"/>
              <w:rPr>
                <w:rFonts w:ascii="Cupertina" w:hAnsi="Cupertina" w:cs="Arial"/>
                <w:shadow/>
                <w:color w:val="FF0000"/>
                <w:sz w:val="48"/>
                <w:szCs w:val="48"/>
              </w:rPr>
            </w:pPr>
            <w:r w:rsidRPr="00E7776F">
              <w:rPr>
                <w:rFonts w:ascii="Cupertina" w:hAnsi="Cupertina"/>
                <w:shadow/>
                <w:color w:val="FF0000"/>
                <w:sz w:val="52"/>
                <w:szCs w:val="52"/>
              </w:rPr>
              <w:t>MAGIE D’ISLANDE</w:t>
            </w:r>
          </w:p>
        </w:tc>
      </w:tr>
      <w:tr w:rsidR="001B7822" w:rsidRPr="00620A99" w:rsidTr="004F78B6">
        <w:trPr>
          <w:trHeight w:val="1343"/>
          <w:jc w:val="center"/>
        </w:trPr>
        <w:tc>
          <w:tcPr>
            <w:tcW w:w="10582" w:type="dxa"/>
            <w:shd w:val="clear" w:color="auto" w:fill="FFFFFF" w:themeFill="background1"/>
            <w:vAlign w:val="center"/>
          </w:tcPr>
          <w:p w:rsidR="001B7822" w:rsidRPr="00FF1960" w:rsidRDefault="001B7822" w:rsidP="004F78B6">
            <w:pPr>
              <w:jc w:val="center"/>
              <w:rPr>
                <w:rFonts w:ascii="Arial Rounded MT Bold" w:hAnsi="Arial Rounded MT Bold" w:cs="Arial"/>
                <w:b/>
                <w:iCs/>
                <w:caps/>
                <w:shadow/>
                <w:color w:val="00349E" w:themeColor="accent6"/>
                <w:sz w:val="32"/>
                <w:szCs w:val="32"/>
              </w:rPr>
            </w:pPr>
            <w:r w:rsidRPr="00FF1960">
              <w:rPr>
                <w:rFonts w:ascii="Arial Rounded MT Bold" w:hAnsi="Arial Rounded MT Bold" w:cs="Arial"/>
                <w:b/>
                <w:iCs/>
                <w:caps/>
                <w:shadow/>
                <w:color w:val="00349E" w:themeColor="accent6"/>
                <w:sz w:val="32"/>
                <w:szCs w:val="32"/>
              </w:rPr>
              <w:t>CIRCUIT</w:t>
            </w:r>
            <w:r>
              <w:rPr>
                <w:rFonts w:ascii="Arial Rounded MT Bold" w:hAnsi="Arial Rounded MT Bold" w:cs="Arial"/>
                <w:b/>
                <w:iCs/>
                <w:caps/>
                <w:shadow/>
                <w:color w:val="00349E" w:themeColor="accent6"/>
                <w:sz w:val="32"/>
                <w:szCs w:val="32"/>
              </w:rPr>
              <w:t xml:space="preserve"> 9</w:t>
            </w:r>
            <w:r w:rsidRPr="00FF1960">
              <w:rPr>
                <w:rFonts w:ascii="Arial Rounded MT Bold" w:hAnsi="Arial Rounded MT Bold" w:cs="Arial"/>
                <w:b/>
                <w:iCs/>
                <w:caps/>
                <w:shadow/>
                <w:color w:val="00349E" w:themeColor="accent6"/>
                <w:sz w:val="32"/>
                <w:szCs w:val="32"/>
              </w:rPr>
              <w:t xml:space="preserve"> jours / 7 nuits</w:t>
            </w:r>
          </w:p>
          <w:p w:rsidR="001B7822" w:rsidRPr="00620A99" w:rsidRDefault="001B7822" w:rsidP="004F78B6">
            <w:pPr>
              <w:jc w:val="center"/>
              <w:rPr>
                <w:rFonts w:ascii="Arial Rounded MT Bold" w:hAnsi="Arial Rounded MT Bold" w:cs="Arial"/>
                <w:b/>
                <w:iCs/>
                <w:caps/>
                <w:shadow/>
                <w:color w:val="000000"/>
                <w:sz w:val="16"/>
                <w:szCs w:val="16"/>
              </w:rPr>
            </w:pPr>
          </w:p>
          <w:p w:rsidR="001B7822" w:rsidRPr="006C3846" w:rsidRDefault="001B7822" w:rsidP="004F78B6">
            <w:pPr>
              <w:jc w:val="center"/>
              <w:rPr>
                <w:rFonts w:ascii="Arial Rounded MT Bold" w:hAnsi="Arial Rounded MT Bold" w:cs="Arial"/>
                <w:b/>
                <w:iCs/>
                <w:caps/>
                <w:shadow/>
                <w:color w:val="FF0000"/>
                <w:sz w:val="40"/>
                <w:szCs w:val="40"/>
              </w:rPr>
            </w:pPr>
            <w:r>
              <w:rPr>
                <w:rFonts w:ascii="Arial Rounded MT Bold" w:hAnsi="Arial Rounded MT Bold" w:cs="Arial"/>
                <w:b/>
                <w:iCs/>
                <w:caps/>
                <w:shadow/>
                <w:color w:val="FF0000"/>
                <w:sz w:val="40"/>
                <w:szCs w:val="40"/>
              </w:rPr>
              <w:t>DU 13 AU 21 JUIN 2011</w:t>
            </w:r>
          </w:p>
        </w:tc>
      </w:tr>
    </w:tbl>
    <w:p w:rsidR="00903476" w:rsidRPr="00620A99" w:rsidRDefault="00903476" w:rsidP="00903476">
      <w:pPr>
        <w:widowControl w:val="0"/>
        <w:jc w:val="both"/>
        <w:rPr>
          <w:rFonts w:ascii="Arial" w:hAnsi="Arial" w:cs="Arial"/>
          <w:bCs/>
          <w:sz w:val="22"/>
          <w:szCs w:val="22"/>
        </w:rPr>
      </w:pPr>
    </w:p>
    <w:p w:rsidR="00903476" w:rsidRPr="00620A99" w:rsidRDefault="001B7822" w:rsidP="00903476">
      <w:pPr>
        <w:shd w:val="clear" w:color="auto" w:fill="000099"/>
        <w:rPr>
          <w:rFonts w:ascii="Arial Rounded MT Bold" w:hAnsi="Arial Rounded MT Bold" w:cs="Arial"/>
          <w:b/>
          <w:caps/>
          <w:shadow/>
          <w:color w:val="FFFFFF" w:themeColor="background1"/>
          <w:sz w:val="28"/>
          <w:szCs w:val="28"/>
        </w:rPr>
      </w:pPr>
      <w:r>
        <w:rPr>
          <w:rFonts w:ascii="Arial Rounded MT Bold" w:hAnsi="Arial Rounded MT Bold" w:cs="Arial"/>
          <w:b/>
          <w:caps/>
          <w:shadow/>
          <w:color w:val="FFFFFF" w:themeColor="background1"/>
          <w:sz w:val="28"/>
          <w:szCs w:val="28"/>
        </w:rPr>
        <w:t xml:space="preserve">prestations prévus au contrat </w:t>
      </w:r>
      <w:r w:rsidR="00903476" w:rsidRPr="00620A99">
        <w:rPr>
          <w:rFonts w:ascii="Arial Rounded MT Bold" w:hAnsi="Arial Rounded MT Bold" w:cs="Arial"/>
          <w:b/>
          <w:caps/>
          <w:shadow/>
          <w:color w:val="FFFFFF" w:themeColor="background1"/>
          <w:sz w:val="28"/>
          <w:szCs w:val="28"/>
        </w:rPr>
        <w:t>:</w:t>
      </w:r>
    </w:p>
    <w:p w:rsidR="00E22509" w:rsidRPr="00620A99" w:rsidRDefault="00E22509" w:rsidP="00E22509"/>
    <w:p w:rsidR="00A76D0C" w:rsidRDefault="00A76D0C" w:rsidP="009C5BBF">
      <w:pPr>
        <w:pStyle w:val="Paragraphedeliste"/>
        <w:widowControl w:val="0"/>
        <w:numPr>
          <w:ilvl w:val="0"/>
          <w:numId w:val="2"/>
        </w:numPr>
        <w:ind w:right="-2"/>
        <w:jc w:val="both"/>
        <w:rPr>
          <w:rFonts w:ascii="Arial" w:hAnsi="Arial" w:cs="Arial"/>
          <w:sz w:val="22"/>
          <w:szCs w:val="22"/>
        </w:rPr>
      </w:pPr>
      <w:r>
        <w:rPr>
          <w:rFonts w:ascii="Arial" w:hAnsi="Arial" w:cs="Arial"/>
          <w:sz w:val="22"/>
          <w:szCs w:val="22"/>
        </w:rPr>
        <w:t>L’assistance à l’aéroport au départ de Paris</w:t>
      </w:r>
    </w:p>
    <w:p w:rsidR="009C5BBF" w:rsidRPr="008D11A4" w:rsidRDefault="009C5BBF" w:rsidP="009C5BBF">
      <w:pPr>
        <w:pStyle w:val="Paragraphedeliste"/>
        <w:widowControl w:val="0"/>
        <w:numPr>
          <w:ilvl w:val="0"/>
          <w:numId w:val="2"/>
        </w:numPr>
        <w:ind w:right="-2"/>
        <w:jc w:val="both"/>
        <w:rPr>
          <w:rFonts w:ascii="Arial" w:hAnsi="Arial" w:cs="Arial"/>
          <w:b/>
          <w:shadow/>
          <w:color w:val="FF6600"/>
          <w:sz w:val="22"/>
          <w:szCs w:val="22"/>
        </w:rPr>
      </w:pPr>
      <w:r w:rsidRPr="008D11A4">
        <w:rPr>
          <w:rFonts w:ascii="Arial" w:hAnsi="Arial" w:cs="Arial"/>
          <w:b/>
          <w:shadow/>
          <w:color w:val="FF6600"/>
          <w:sz w:val="22"/>
          <w:szCs w:val="22"/>
        </w:rPr>
        <w:t xml:space="preserve">Le transport aérien Paris / Reykjavik / Paris sur Vols réguliers </w:t>
      </w:r>
      <w:proofErr w:type="spellStart"/>
      <w:r w:rsidRPr="008D11A4">
        <w:rPr>
          <w:rFonts w:ascii="Arial" w:hAnsi="Arial" w:cs="Arial"/>
          <w:b/>
          <w:shadow/>
          <w:color w:val="FF6600"/>
          <w:sz w:val="22"/>
          <w:szCs w:val="22"/>
        </w:rPr>
        <w:t>Transavia</w:t>
      </w:r>
      <w:proofErr w:type="spellEnd"/>
    </w:p>
    <w:p w:rsidR="009C5BBF" w:rsidRPr="008D11A4" w:rsidRDefault="009C5BBF" w:rsidP="009C5BBF">
      <w:pPr>
        <w:pStyle w:val="Paragraphedeliste"/>
        <w:widowControl w:val="0"/>
        <w:numPr>
          <w:ilvl w:val="0"/>
          <w:numId w:val="2"/>
        </w:numPr>
        <w:ind w:right="-2"/>
        <w:jc w:val="both"/>
        <w:rPr>
          <w:rFonts w:ascii="Arial" w:hAnsi="Arial" w:cs="Arial"/>
          <w:b/>
          <w:shadow/>
          <w:color w:val="FF6600"/>
          <w:sz w:val="22"/>
          <w:szCs w:val="22"/>
        </w:rPr>
      </w:pPr>
      <w:r w:rsidRPr="008D11A4">
        <w:rPr>
          <w:rFonts w:ascii="Arial" w:hAnsi="Arial" w:cs="Arial"/>
          <w:b/>
          <w:shadow/>
          <w:color w:val="FF6600"/>
          <w:sz w:val="22"/>
          <w:szCs w:val="22"/>
        </w:rPr>
        <w:t>Les taxes d ‘aéroport</w:t>
      </w:r>
      <w:r w:rsidR="00A76D0C" w:rsidRPr="008D11A4">
        <w:rPr>
          <w:rFonts w:ascii="Arial" w:hAnsi="Arial" w:cs="Arial"/>
          <w:b/>
          <w:shadow/>
          <w:color w:val="FF6600"/>
          <w:sz w:val="22"/>
          <w:szCs w:val="22"/>
        </w:rPr>
        <w:t xml:space="preserve"> : </w:t>
      </w:r>
      <w:r w:rsidRPr="008D11A4">
        <w:rPr>
          <w:rFonts w:ascii="Arial" w:hAnsi="Arial" w:cs="Arial"/>
          <w:b/>
          <w:shadow/>
          <w:color w:val="FF6600"/>
          <w:sz w:val="22"/>
          <w:szCs w:val="22"/>
        </w:rPr>
        <w:t>40</w:t>
      </w:r>
      <w:r w:rsidR="00A76D0C" w:rsidRPr="008D11A4">
        <w:rPr>
          <w:rFonts w:ascii="Arial" w:hAnsi="Arial" w:cs="Arial"/>
          <w:b/>
          <w:shadow/>
          <w:color w:val="FF6600"/>
          <w:sz w:val="22"/>
          <w:szCs w:val="22"/>
        </w:rPr>
        <w:t xml:space="preserve"> </w:t>
      </w:r>
      <w:r w:rsidRPr="008D11A4">
        <w:rPr>
          <w:rFonts w:ascii="Arial" w:hAnsi="Arial" w:cs="Arial"/>
          <w:b/>
          <w:shadow/>
          <w:color w:val="FF6600"/>
          <w:sz w:val="22"/>
          <w:szCs w:val="22"/>
        </w:rPr>
        <w:t>€ à ce jour</w:t>
      </w:r>
      <w:r w:rsidR="00A76D0C" w:rsidRPr="008D11A4">
        <w:rPr>
          <w:rFonts w:ascii="Arial" w:hAnsi="Arial" w:cs="Arial"/>
          <w:b/>
          <w:shadow/>
          <w:color w:val="FF6600"/>
          <w:sz w:val="22"/>
          <w:szCs w:val="22"/>
        </w:rPr>
        <w:t>, sous réserve de modification à 45 jours du départ</w:t>
      </w:r>
    </w:p>
    <w:p w:rsidR="009C5BBF" w:rsidRPr="00324CF1" w:rsidRDefault="009C5BBF" w:rsidP="009C5BBF">
      <w:pPr>
        <w:pStyle w:val="Paragraphedeliste"/>
        <w:widowControl w:val="0"/>
        <w:numPr>
          <w:ilvl w:val="0"/>
          <w:numId w:val="2"/>
        </w:numPr>
        <w:ind w:right="-2"/>
        <w:jc w:val="both"/>
        <w:rPr>
          <w:rFonts w:ascii="Arial" w:hAnsi="Arial" w:cs="Arial"/>
          <w:sz w:val="22"/>
          <w:szCs w:val="22"/>
        </w:rPr>
      </w:pPr>
      <w:r w:rsidRPr="009C5BBF">
        <w:rPr>
          <w:rFonts w:ascii="Arial" w:hAnsi="Arial" w:cs="Arial"/>
          <w:sz w:val="22"/>
          <w:szCs w:val="22"/>
        </w:rPr>
        <w:t>Les transferts de l’aéroport et l</w:t>
      </w:r>
      <w:r w:rsidRPr="00324CF1">
        <w:rPr>
          <w:rFonts w:ascii="Arial" w:hAnsi="Arial" w:cs="Arial"/>
          <w:sz w:val="22"/>
          <w:szCs w:val="22"/>
        </w:rPr>
        <w:t>e circuit en autocar</w:t>
      </w:r>
    </w:p>
    <w:p w:rsidR="009C5BBF" w:rsidRPr="00324CF1" w:rsidRDefault="009C5BBF" w:rsidP="009C5BBF">
      <w:pPr>
        <w:pStyle w:val="Paragraphedeliste"/>
        <w:widowControl w:val="0"/>
        <w:numPr>
          <w:ilvl w:val="0"/>
          <w:numId w:val="2"/>
        </w:numPr>
        <w:ind w:right="-2"/>
        <w:jc w:val="both"/>
        <w:rPr>
          <w:rFonts w:ascii="Arial" w:hAnsi="Arial" w:cs="Arial"/>
          <w:sz w:val="22"/>
          <w:szCs w:val="22"/>
        </w:rPr>
      </w:pPr>
      <w:r w:rsidRPr="00324CF1">
        <w:rPr>
          <w:rFonts w:ascii="Arial" w:hAnsi="Arial" w:cs="Arial"/>
          <w:sz w:val="22"/>
          <w:szCs w:val="22"/>
        </w:rPr>
        <w:t xml:space="preserve">Les hébergements durant le circuit, en petits hôtels, en hôtels d’été ou en </w:t>
      </w:r>
      <w:proofErr w:type="spellStart"/>
      <w:r w:rsidRPr="00324CF1">
        <w:rPr>
          <w:rFonts w:ascii="Arial" w:hAnsi="Arial" w:cs="Arial"/>
          <w:sz w:val="22"/>
          <w:szCs w:val="22"/>
        </w:rPr>
        <w:t>guesthouses</w:t>
      </w:r>
      <w:proofErr w:type="spellEnd"/>
      <w:r w:rsidRPr="00324CF1">
        <w:rPr>
          <w:rFonts w:ascii="Arial" w:hAnsi="Arial" w:cs="Arial"/>
          <w:sz w:val="22"/>
          <w:szCs w:val="22"/>
        </w:rPr>
        <w:t>. Chambre avec  bain ou douche et toilettes.</w:t>
      </w:r>
    </w:p>
    <w:p w:rsidR="009C5BBF" w:rsidRPr="00324CF1" w:rsidRDefault="009C5BBF" w:rsidP="009C5BBF">
      <w:pPr>
        <w:pStyle w:val="Paragraphedeliste"/>
        <w:widowControl w:val="0"/>
        <w:numPr>
          <w:ilvl w:val="0"/>
          <w:numId w:val="2"/>
        </w:numPr>
        <w:ind w:right="-2"/>
        <w:jc w:val="both"/>
        <w:rPr>
          <w:rFonts w:ascii="Arial" w:hAnsi="Arial" w:cs="Arial"/>
          <w:sz w:val="22"/>
          <w:szCs w:val="22"/>
        </w:rPr>
      </w:pPr>
      <w:r w:rsidRPr="00324CF1">
        <w:rPr>
          <w:rFonts w:ascii="Arial" w:hAnsi="Arial" w:cs="Arial"/>
          <w:sz w:val="22"/>
          <w:szCs w:val="22"/>
        </w:rPr>
        <w:t>La pension complète du dîner jour 1 au petit déjeuner jour 8</w:t>
      </w:r>
    </w:p>
    <w:p w:rsidR="009C5BBF" w:rsidRDefault="009C5BBF" w:rsidP="009C5BBF">
      <w:pPr>
        <w:pStyle w:val="Paragraphedeliste"/>
        <w:widowControl w:val="0"/>
        <w:numPr>
          <w:ilvl w:val="0"/>
          <w:numId w:val="2"/>
        </w:numPr>
        <w:ind w:right="-2"/>
        <w:jc w:val="both"/>
        <w:rPr>
          <w:rFonts w:ascii="Arial" w:hAnsi="Arial" w:cs="Arial"/>
          <w:sz w:val="22"/>
          <w:szCs w:val="22"/>
        </w:rPr>
      </w:pPr>
      <w:r w:rsidRPr="00324CF1">
        <w:rPr>
          <w:rFonts w:ascii="Arial" w:hAnsi="Arial" w:cs="Arial"/>
          <w:sz w:val="22"/>
          <w:szCs w:val="22"/>
        </w:rPr>
        <w:t>Un guide-accompagnateur francophone durant le circuit</w:t>
      </w:r>
    </w:p>
    <w:p w:rsidR="00A76D0C" w:rsidRPr="00324CF1" w:rsidRDefault="00A76D0C" w:rsidP="009C5BBF">
      <w:pPr>
        <w:pStyle w:val="Paragraphedeliste"/>
        <w:widowControl w:val="0"/>
        <w:numPr>
          <w:ilvl w:val="0"/>
          <w:numId w:val="2"/>
        </w:numPr>
        <w:ind w:right="-2"/>
        <w:jc w:val="both"/>
        <w:rPr>
          <w:rFonts w:ascii="Arial" w:hAnsi="Arial" w:cs="Arial"/>
          <w:sz w:val="22"/>
          <w:szCs w:val="22"/>
        </w:rPr>
      </w:pPr>
      <w:r>
        <w:rPr>
          <w:rFonts w:ascii="Arial" w:hAnsi="Arial" w:cs="Arial"/>
          <w:sz w:val="22"/>
          <w:szCs w:val="22"/>
        </w:rPr>
        <w:t>Une pochette de voyage avec documentations et un guide</w:t>
      </w:r>
    </w:p>
    <w:p w:rsidR="009C5BBF" w:rsidRPr="008D11A4" w:rsidRDefault="009C5BBF" w:rsidP="009C5BBF">
      <w:pPr>
        <w:pStyle w:val="Paragraphedeliste"/>
        <w:widowControl w:val="0"/>
        <w:numPr>
          <w:ilvl w:val="0"/>
          <w:numId w:val="2"/>
        </w:numPr>
        <w:ind w:right="-2"/>
        <w:jc w:val="both"/>
        <w:rPr>
          <w:rFonts w:ascii="Arial" w:hAnsi="Arial" w:cs="Arial"/>
          <w:b/>
          <w:shadow/>
          <w:color w:val="FF6600"/>
          <w:sz w:val="22"/>
          <w:szCs w:val="22"/>
        </w:rPr>
      </w:pPr>
      <w:r w:rsidRPr="008D11A4">
        <w:rPr>
          <w:rFonts w:ascii="Arial" w:hAnsi="Arial" w:cs="Arial"/>
          <w:b/>
          <w:shadow/>
          <w:color w:val="FF6600"/>
          <w:sz w:val="22"/>
          <w:szCs w:val="22"/>
        </w:rPr>
        <w:t>Assistance rapatriement, annulation et bagages : 2,5% du forfait par personne</w:t>
      </w:r>
    </w:p>
    <w:p w:rsidR="001E4B88" w:rsidRPr="009C5BBF" w:rsidRDefault="001E4B88" w:rsidP="009C5BBF">
      <w:pPr>
        <w:pStyle w:val="Paragraphedeliste"/>
        <w:widowControl w:val="0"/>
        <w:numPr>
          <w:ilvl w:val="0"/>
          <w:numId w:val="2"/>
        </w:numPr>
        <w:ind w:right="-2"/>
        <w:jc w:val="both"/>
        <w:rPr>
          <w:rFonts w:ascii="Arial" w:hAnsi="Arial" w:cs="Arial"/>
          <w:sz w:val="22"/>
          <w:szCs w:val="22"/>
        </w:rPr>
      </w:pPr>
      <w:r>
        <w:rPr>
          <w:rFonts w:ascii="Arial" w:hAnsi="Arial" w:cs="Arial"/>
          <w:sz w:val="22"/>
          <w:szCs w:val="22"/>
        </w:rPr>
        <w:t>La garantie financière APS.</w:t>
      </w:r>
    </w:p>
    <w:p w:rsidR="00A76D0C" w:rsidRDefault="00A76D0C" w:rsidP="00A76D0C">
      <w:pPr>
        <w:pStyle w:val="Titre"/>
        <w:widowControl w:val="0"/>
        <w:jc w:val="left"/>
        <w:rPr>
          <w:rFonts w:ascii="Arial" w:hAnsi="Arial" w:cs="Arial"/>
          <w:b w:val="0"/>
          <w:shadow/>
          <w:color w:val="000099"/>
          <w:sz w:val="22"/>
          <w:szCs w:val="22"/>
        </w:rPr>
      </w:pPr>
    </w:p>
    <w:p w:rsidR="008D11A4" w:rsidRPr="001702EC" w:rsidRDefault="008D11A4" w:rsidP="008D11A4">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w:t>
      </w:r>
      <w:r w:rsidRPr="001702EC">
        <w:rPr>
          <w:rFonts w:ascii="Arial" w:hAnsi="Arial" w:cs="Arial"/>
          <w:b/>
          <w:shadow/>
          <w:color w:val="000099"/>
          <w:sz w:val="22"/>
          <w:szCs w:val="22"/>
        </w:rPr>
        <w:t xml:space="preserve"> </w:t>
      </w:r>
      <w:r>
        <w:rPr>
          <w:rFonts w:ascii="Arial" w:hAnsi="Arial" w:cs="Arial"/>
          <w:b/>
          <w:shadow/>
          <w:color w:val="000099"/>
          <w:sz w:val="22"/>
          <w:szCs w:val="22"/>
        </w:rPr>
        <w:t xml:space="preserve">du Parc National de </w:t>
      </w:r>
      <w:proofErr w:type="spellStart"/>
      <w:r>
        <w:rPr>
          <w:rFonts w:ascii="Arial" w:hAnsi="Arial" w:cs="Arial"/>
          <w:b/>
          <w:shadow/>
          <w:color w:val="000099"/>
          <w:sz w:val="22"/>
          <w:szCs w:val="22"/>
        </w:rPr>
        <w:t>Thingvellir</w:t>
      </w:r>
      <w:proofErr w:type="spellEnd"/>
    </w:p>
    <w:p w:rsidR="008D11A4" w:rsidRDefault="008D11A4" w:rsidP="008D11A4">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Visite des célèbres chutes de </w:t>
      </w:r>
      <w:proofErr w:type="spellStart"/>
      <w:r w:rsidRPr="00521FE0">
        <w:rPr>
          <w:rFonts w:ascii="Arial" w:hAnsi="Arial" w:cs="Arial"/>
          <w:b/>
          <w:shadow/>
          <w:color w:val="000099"/>
          <w:sz w:val="22"/>
          <w:szCs w:val="22"/>
        </w:rPr>
        <w:t>Gullfoss</w:t>
      </w:r>
      <w:proofErr w:type="spellEnd"/>
    </w:p>
    <w:p w:rsidR="008D11A4" w:rsidRPr="00521FE0" w:rsidRDefault="008D11A4" w:rsidP="008D11A4">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du</w:t>
      </w:r>
      <w:r w:rsidRPr="00521FE0">
        <w:rPr>
          <w:rFonts w:ascii="Arial" w:hAnsi="Arial" w:cs="Arial"/>
          <w:b/>
          <w:shadow/>
          <w:color w:val="000099"/>
          <w:sz w:val="22"/>
          <w:szCs w:val="22"/>
        </w:rPr>
        <w:t xml:space="preserve"> site des geysers avec ses marmites bouillonnantes, ses jets de vapeur et ses solfatares </w:t>
      </w:r>
    </w:p>
    <w:p w:rsidR="008D11A4" w:rsidRDefault="008D11A4" w:rsidP="008D11A4">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de la source l’eau chaude au</w:t>
      </w:r>
      <w:r w:rsidRPr="00521FE0">
        <w:rPr>
          <w:rFonts w:ascii="Arial" w:hAnsi="Arial" w:cs="Arial"/>
          <w:b/>
          <w:shadow/>
          <w:color w:val="000099"/>
          <w:sz w:val="22"/>
          <w:szCs w:val="22"/>
        </w:rPr>
        <w:t xml:space="preserve"> milieu de la rivière</w:t>
      </w:r>
      <w:r w:rsidRPr="00005E5D">
        <w:rPr>
          <w:rFonts w:ascii="Arial" w:hAnsi="Arial" w:cs="Arial"/>
          <w:b/>
          <w:shadow/>
          <w:color w:val="000099"/>
          <w:sz w:val="22"/>
          <w:szCs w:val="22"/>
        </w:rPr>
        <w:t xml:space="preserve"> </w:t>
      </w:r>
      <w:r w:rsidRPr="00521FE0">
        <w:rPr>
          <w:rFonts w:ascii="Arial" w:hAnsi="Arial" w:cs="Arial"/>
          <w:b/>
          <w:shadow/>
          <w:color w:val="000099"/>
          <w:sz w:val="22"/>
          <w:szCs w:val="22"/>
        </w:rPr>
        <w:t>À</w:t>
      </w:r>
      <w:r>
        <w:rPr>
          <w:rFonts w:ascii="Arial" w:hAnsi="Arial" w:cs="Arial"/>
          <w:b/>
          <w:shadow/>
          <w:color w:val="000099"/>
          <w:sz w:val="22"/>
          <w:szCs w:val="22"/>
        </w:rPr>
        <w:t xml:space="preserve"> </w:t>
      </w:r>
      <w:proofErr w:type="spellStart"/>
      <w:r>
        <w:rPr>
          <w:rFonts w:ascii="Arial" w:hAnsi="Arial" w:cs="Arial"/>
          <w:b/>
          <w:shadow/>
          <w:color w:val="000099"/>
          <w:sz w:val="22"/>
          <w:szCs w:val="22"/>
        </w:rPr>
        <w:t>Reykholt</w:t>
      </w:r>
      <w:proofErr w:type="spellEnd"/>
    </w:p>
    <w:p w:rsidR="008D11A4" w:rsidRPr="00855892" w:rsidRDefault="008D11A4" w:rsidP="008D11A4">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des</w:t>
      </w:r>
      <w:r w:rsidRPr="00855892">
        <w:rPr>
          <w:rFonts w:ascii="Arial" w:hAnsi="Arial" w:cs="Arial"/>
          <w:b/>
          <w:shadow/>
          <w:color w:val="000099"/>
          <w:sz w:val="22"/>
          <w:szCs w:val="22"/>
        </w:rPr>
        <w:t xml:space="preserve"> impressionnantes chut</w:t>
      </w:r>
      <w:r>
        <w:rPr>
          <w:rFonts w:ascii="Arial" w:hAnsi="Arial" w:cs="Arial"/>
          <w:b/>
          <w:shadow/>
          <w:color w:val="000099"/>
          <w:sz w:val="22"/>
          <w:szCs w:val="22"/>
        </w:rPr>
        <w:t xml:space="preserve">es de </w:t>
      </w:r>
      <w:proofErr w:type="spellStart"/>
      <w:r>
        <w:rPr>
          <w:rFonts w:ascii="Arial" w:hAnsi="Arial" w:cs="Arial"/>
          <w:b/>
          <w:shadow/>
          <w:color w:val="000099"/>
          <w:sz w:val="22"/>
          <w:szCs w:val="22"/>
        </w:rPr>
        <w:t>Hraunfoss</w:t>
      </w:r>
      <w:proofErr w:type="spellEnd"/>
      <w:r>
        <w:rPr>
          <w:rFonts w:ascii="Arial" w:hAnsi="Arial" w:cs="Arial"/>
          <w:b/>
          <w:shadow/>
          <w:color w:val="000099"/>
          <w:sz w:val="22"/>
          <w:szCs w:val="22"/>
        </w:rPr>
        <w:t xml:space="preserve"> et de </w:t>
      </w:r>
      <w:proofErr w:type="spellStart"/>
      <w:r>
        <w:rPr>
          <w:rFonts w:ascii="Arial" w:hAnsi="Arial" w:cs="Arial"/>
          <w:b/>
          <w:shadow/>
          <w:color w:val="000099"/>
          <w:sz w:val="22"/>
          <w:szCs w:val="22"/>
        </w:rPr>
        <w:t>Barnafoss</w:t>
      </w:r>
      <w:proofErr w:type="spellEnd"/>
    </w:p>
    <w:p w:rsidR="008D11A4" w:rsidRPr="00C32433" w:rsidRDefault="008D11A4" w:rsidP="008D11A4">
      <w:pPr>
        <w:widowControl w:val="0"/>
        <w:numPr>
          <w:ilvl w:val="0"/>
          <w:numId w:val="12"/>
        </w:numPr>
        <w:jc w:val="both"/>
        <w:rPr>
          <w:rFonts w:ascii="Arial" w:hAnsi="Arial" w:cs="Arial"/>
          <w:iCs/>
          <w:sz w:val="22"/>
          <w:szCs w:val="22"/>
        </w:rPr>
      </w:pPr>
      <w:r w:rsidRPr="00C32433">
        <w:rPr>
          <w:rFonts w:ascii="Arial" w:hAnsi="Arial" w:cs="Arial"/>
          <w:b/>
          <w:shadow/>
          <w:color w:val="000099"/>
          <w:sz w:val="22"/>
          <w:szCs w:val="22"/>
        </w:rPr>
        <w:t xml:space="preserve">Visite du musée des traditions populaires de </w:t>
      </w:r>
      <w:proofErr w:type="spellStart"/>
      <w:r w:rsidRPr="00C32433">
        <w:rPr>
          <w:rFonts w:ascii="Arial" w:hAnsi="Arial" w:cs="Arial"/>
          <w:b/>
          <w:shadow/>
          <w:color w:val="000099"/>
          <w:sz w:val="22"/>
          <w:szCs w:val="22"/>
        </w:rPr>
        <w:t>Glaumbaer</w:t>
      </w:r>
      <w:proofErr w:type="spellEnd"/>
      <w:r w:rsidRPr="00C32433">
        <w:rPr>
          <w:rFonts w:ascii="Arial" w:hAnsi="Arial" w:cs="Arial"/>
          <w:b/>
          <w:shadow/>
          <w:color w:val="000099"/>
          <w:sz w:val="22"/>
          <w:szCs w:val="22"/>
        </w:rPr>
        <w:t>, installé dans une ferme aux toits de tourbe (habitat traditionnel islandais</w:t>
      </w:r>
      <w:r>
        <w:rPr>
          <w:rFonts w:ascii="Arial" w:hAnsi="Arial" w:cs="Arial"/>
          <w:b/>
          <w:shadow/>
          <w:color w:val="000099"/>
          <w:sz w:val="22"/>
          <w:szCs w:val="22"/>
        </w:rPr>
        <w:t>)</w:t>
      </w:r>
    </w:p>
    <w:p w:rsidR="008D11A4" w:rsidRPr="009D6313" w:rsidRDefault="008D11A4" w:rsidP="008D11A4">
      <w:pPr>
        <w:widowControl w:val="0"/>
        <w:numPr>
          <w:ilvl w:val="0"/>
          <w:numId w:val="12"/>
        </w:numPr>
        <w:jc w:val="both"/>
        <w:rPr>
          <w:rFonts w:ascii="Arial" w:hAnsi="Arial" w:cs="Arial"/>
          <w:b/>
          <w:shadow/>
          <w:color w:val="000099"/>
          <w:sz w:val="22"/>
          <w:szCs w:val="22"/>
        </w:rPr>
      </w:pPr>
      <w:r w:rsidRPr="009D6313">
        <w:rPr>
          <w:rFonts w:ascii="Arial" w:hAnsi="Arial" w:cs="Arial"/>
          <w:b/>
          <w:shadow/>
          <w:color w:val="000099"/>
          <w:sz w:val="22"/>
          <w:szCs w:val="22"/>
        </w:rPr>
        <w:t xml:space="preserve">Visite </w:t>
      </w:r>
      <w:r>
        <w:rPr>
          <w:rFonts w:ascii="Arial" w:hAnsi="Arial" w:cs="Arial"/>
          <w:b/>
          <w:shadow/>
          <w:color w:val="000099"/>
          <w:sz w:val="22"/>
          <w:szCs w:val="22"/>
        </w:rPr>
        <w:t>d</w:t>
      </w:r>
      <w:r w:rsidRPr="009D6313">
        <w:rPr>
          <w:rFonts w:ascii="Arial" w:hAnsi="Arial" w:cs="Arial"/>
          <w:b/>
          <w:shadow/>
          <w:color w:val="000099"/>
          <w:sz w:val="22"/>
          <w:szCs w:val="22"/>
        </w:rPr>
        <w:t xml:space="preserve">e la petite église du 18ème siècle de </w:t>
      </w:r>
      <w:proofErr w:type="spellStart"/>
      <w:r w:rsidRPr="009D6313">
        <w:rPr>
          <w:rFonts w:ascii="Arial" w:hAnsi="Arial" w:cs="Arial"/>
          <w:b/>
          <w:shadow/>
          <w:color w:val="000099"/>
          <w:sz w:val="22"/>
          <w:szCs w:val="22"/>
        </w:rPr>
        <w:t>Vidimyri</w:t>
      </w:r>
      <w:proofErr w:type="spellEnd"/>
      <w:r w:rsidRPr="009D6313">
        <w:rPr>
          <w:rFonts w:ascii="Arial" w:hAnsi="Arial" w:cs="Arial"/>
          <w:b/>
          <w:shadow/>
          <w:color w:val="000099"/>
          <w:sz w:val="22"/>
          <w:szCs w:val="22"/>
        </w:rPr>
        <w:t>, bel exem</w:t>
      </w:r>
      <w:r>
        <w:rPr>
          <w:rFonts w:ascii="Arial" w:hAnsi="Arial" w:cs="Arial"/>
          <w:b/>
          <w:shadow/>
          <w:color w:val="000099"/>
          <w:sz w:val="22"/>
          <w:szCs w:val="22"/>
        </w:rPr>
        <w:t>ple de la tradition islandaise</w:t>
      </w:r>
    </w:p>
    <w:p w:rsidR="008D11A4" w:rsidRPr="00855892" w:rsidRDefault="008D11A4" w:rsidP="008D11A4">
      <w:pPr>
        <w:widowControl w:val="0"/>
        <w:numPr>
          <w:ilvl w:val="0"/>
          <w:numId w:val="12"/>
        </w:numPr>
        <w:jc w:val="both"/>
        <w:rPr>
          <w:rFonts w:ascii="Arial" w:hAnsi="Arial" w:cs="Arial"/>
          <w:b/>
          <w:shadow/>
          <w:color w:val="000099"/>
          <w:sz w:val="22"/>
          <w:szCs w:val="22"/>
        </w:rPr>
      </w:pPr>
      <w:r w:rsidRPr="00855892">
        <w:rPr>
          <w:rFonts w:ascii="Arial" w:hAnsi="Arial" w:cs="Arial"/>
          <w:b/>
          <w:shadow/>
          <w:color w:val="000099"/>
          <w:sz w:val="22"/>
          <w:szCs w:val="22"/>
        </w:rPr>
        <w:t xml:space="preserve">Journée consacrée à l'exploration du site prestigieux du lac </w:t>
      </w:r>
      <w:proofErr w:type="spellStart"/>
      <w:r w:rsidRPr="00855892">
        <w:rPr>
          <w:rFonts w:ascii="Arial" w:hAnsi="Arial" w:cs="Arial"/>
          <w:b/>
          <w:shadow/>
          <w:color w:val="000099"/>
          <w:sz w:val="22"/>
          <w:szCs w:val="22"/>
        </w:rPr>
        <w:t>Myvatn</w:t>
      </w:r>
      <w:proofErr w:type="spellEnd"/>
    </w:p>
    <w:p w:rsidR="008D11A4" w:rsidRPr="00A46FD2" w:rsidRDefault="008D11A4" w:rsidP="008D11A4">
      <w:pPr>
        <w:widowControl w:val="0"/>
        <w:numPr>
          <w:ilvl w:val="0"/>
          <w:numId w:val="12"/>
        </w:numPr>
        <w:jc w:val="both"/>
        <w:rPr>
          <w:rFonts w:ascii="Arial" w:hAnsi="Arial" w:cs="Arial"/>
          <w:b/>
          <w:shadow/>
          <w:color w:val="000099"/>
          <w:sz w:val="22"/>
          <w:szCs w:val="22"/>
        </w:rPr>
      </w:pPr>
      <w:r w:rsidRPr="00A46FD2">
        <w:rPr>
          <w:rFonts w:ascii="Arial" w:hAnsi="Arial" w:cs="Arial"/>
          <w:b/>
          <w:shadow/>
          <w:color w:val="000099"/>
          <w:sz w:val="22"/>
          <w:szCs w:val="22"/>
        </w:rPr>
        <w:t xml:space="preserve">L’ascension très facile </w:t>
      </w:r>
      <w:r>
        <w:rPr>
          <w:rFonts w:ascii="Arial" w:hAnsi="Arial" w:cs="Arial"/>
          <w:b/>
          <w:shadow/>
          <w:color w:val="000099"/>
          <w:sz w:val="22"/>
          <w:szCs w:val="22"/>
        </w:rPr>
        <w:t>aux c</w:t>
      </w:r>
      <w:r w:rsidRPr="00A46FD2">
        <w:rPr>
          <w:rFonts w:ascii="Arial" w:hAnsi="Arial" w:cs="Arial"/>
          <w:b/>
          <w:shadow/>
          <w:color w:val="000099"/>
          <w:sz w:val="22"/>
          <w:szCs w:val="22"/>
        </w:rPr>
        <w:t xml:space="preserve">ratères pittoresques </w:t>
      </w:r>
      <w:r>
        <w:rPr>
          <w:rFonts w:ascii="Arial" w:hAnsi="Arial" w:cs="Arial"/>
          <w:b/>
          <w:shadow/>
          <w:color w:val="000099"/>
          <w:sz w:val="22"/>
          <w:szCs w:val="22"/>
        </w:rPr>
        <w:t xml:space="preserve">de </w:t>
      </w:r>
      <w:proofErr w:type="spellStart"/>
      <w:r>
        <w:rPr>
          <w:rFonts w:ascii="Arial" w:hAnsi="Arial" w:cs="Arial"/>
          <w:b/>
          <w:shadow/>
          <w:color w:val="000099"/>
          <w:sz w:val="22"/>
          <w:szCs w:val="22"/>
        </w:rPr>
        <w:t>Hverfjall</w:t>
      </w:r>
      <w:proofErr w:type="spellEnd"/>
    </w:p>
    <w:p w:rsidR="008D11A4" w:rsidRDefault="008D11A4" w:rsidP="008D11A4">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Excursion à </w:t>
      </w:r>
      <w:proofErr w:type="spellStart"/>
      <w:r w:rsidRPr="00521FE0">
        <w:rPr>
          <w:rFonts w:ascii="Arial" w:hAnsi="Arial" w:cs="Arial"/>
          <w:b/>
          <w:shadow/>
          <w:color w:val="000099"/>
          <w:sz w:val="22"/>
          <w:szCs w:val="22"/>
        </w:rPr>
        <w:t>Namaskard</w:t>
      </w:r>
      <w:proofErr w:type="spellEnd"/>
      <w:r w:rsidRPr="00521FE0">
        <w:rPr>
          <w:rFonts w:ascii="Arial" w:hAnsi="Arial" w:cs="Arial"/>
          <w:b/>
          <w:shadow/>
          <w:color w:val="000099"/>
          <w:sz w:val="22"/>
          <w:szCs w:val="22"/>
        </w:rPr>
        <w:t xml:space="preserve">, zone de solfatares très </w:t>
      </w:r>
      <w:proofErr w:type="gramStart"/>
      <w:r w:rsidRPr="00521FE0">
        <w:rPr>
          <w:rFonts w:ascii="Arial" w:hAnsi="Arial" w:cs="Arial"/>
          <w:b/>
          <w:shadow/>
          <w:color w:val="000099"/>
          <w:sz w:val="22"/>
          <w:szCs w:val="22"/>
        </w:rPr>
        <w:t>impressionnantes</w:t>
      </w:r>
      <w:proofErr w:type="gramEnd"/>
      <w:r w:rsidRPr="00521FE0">
        <w:rPr>
          <w:rFonts w:ascii="Arial" w:hAnsi="Arial" w:cs="Arial"/>
          <w:b/>
          <w:shadow/>
          <w:color w:val="000099"/>
          <w:sz w:val="22"/>
          <w:szCs w:val="22"/>
        </w:rPr>
        <w:t xml:space="preserve"> </w:t>
      </w:r>
    </w:p>
    <w:p w:rsidR="008D11A4" w:rsidRDefault="008D11A4" w:rsidP="008D11A4">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Découverte de la péninsule de </w:t>
      </w:r>
      <w:proofErr w:type="spellStart"/>
      <w:r w:rsidRPr="00521FE0">
        <w:rPr>
          <w:rFonts w:ascii="Arial" w:hAnsi="Arial" w:cs="Arial"/>
          <w:b/>
          <w:shadow/>
          <w:color w:val="000099"/>
          <w:sz w:val="22"/>
          <w:szCs w:val="22"/>
        </w:rPr>
        <w:t>Tjornes</w:t>
      </w:r>
      <w:proofErr w:type="spellEnd"/>
      <w:r w:rsidRPr="00521FE0">
        <w:rPr>
          <w:rFonts w:ascii="Arial" w:hAnsi="Arial" w:cs="Arial"/>
          <w:b/>
          <w:shadow/>
          <w:color w:val="000099"/>
          <w:sz w:val="22"/>
          <w:szCs w:val="22"/>
        </w:rPr>
        <w:t xml:space="preserve"> et du P</w:t>
      </w:r>
      <w:r>
        <w:rPr>
          <w:rFonts w:ascii="Arial" w:hAnsi="Arial" w:cs="Arial"/>
          <w:b/>
          <w:shadow/>
          <w:color w:val="000099"/>
          <w:sz w:val="22"/>
          <w:szCs w:val="22"/>
        </w:rPr>
        <w:t xml:space="preserve">arc National de </w:t>
      </w:r>
      <w:proofErr w:type="spellStart"/>
      <w:r>
        <w:rPr>
          <w:rFonts w:ascii="Arial" w:hAnsi="Arial" w:cs="Arial"/>
          <w:b/>
          <w:shadow/>
          <w:color w:val="000099"/>
          <w:sz w:val="22"/>
          <w:szCs w:val="22"/>
        </w:rPr>
        <w:t>Jokulsargljufur</w:t>
      </w:r>
      <w:proofErr w:type="spellEnd"/>
    </w:p>
    <w:p w:rsidR="008D11A4" w:rsidRPr="00521FE0" w:rsidRDefault="008D11A4" w:rsidP="008D11A4">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Excursion à l'étrange canyon d’</w:t>
      </w:r>
      <w:proofErr w:type="spellStart"/>
      <w:r w:rsidRPr="00521FE0">
        <w:rPr>
          <w:rFonts w:ascii="Arial" w:hAnsi="Arial" w:cs="Arial"/>
          <w:b/>
          <w:shadow/>
          <w:color w:val="000099"/>
          <w:sz w:val="22"/>
          <w:szCs w:val="22"/>
        </w:rPr>
        <w:t>Asbyrgi</w:t>
      </w:r>
      <w:proofErr w:type="spellEnd"/>
      <w:r w:rsidRPr="00521FE0">
        <w:rPr>
          <w:rFonts w:ascii="Arial" w:hAnsi="Arial" w:cs="Arial"/>
          <w:b/>
          <w:shadow/>
          <w:color w:val="000099"/>
          <w:sz w:val="22"/>
          <w:szCs w:val="22"/>
        </w:rPr>
        <w:t>, en forme de fer à cheval et à la végétation luxuriante, ce qui est un paradoxe en Islan</w:t>
      </w:r>
      <w:r>
        <w:rPr>
          <w:rFonts w:ascii="Arial" w:hAnsi="Arial" w:cs="Arial"/>
          <w:b/>
          <w:shadow/>
          <w:color w:val="000099"/>
          <w:sz w:val="22"/>
          <w:szCs w:val="22"/>
        </w:rPr>
        <w:t>de « terre de feu et de glace »</w:t>
      </w:r>
    </w:p>
    <w:p w:rsidR="008D11A4" w:rsidRPr="00A46FD2" w:rsidRDefault="008D11A4" w:rsidP="008D11A4">
      <w:pPr>
        <w:widowControl w:val="0"/>
        <w:numPr>
          <w:ilvl w:val="0"/>
          <w:numId w:val="12"/>
        </w:numPr>
        <w:jc w:val="both"/>
        <w:rPr>
          <w:rFonts w:ascii="Arial" w:hAnsi="Arial" w:cs="Arial"/>
          <w:b/>
          <w:shadow/>
          <w:color w:val="000099"/>
          <w:sz w:val="22"/>
          <w:szCs w:val="22"/>
        </w:rPr>
      </w:pPr>
      <w:r w:rsidRPr="00A46FD2">
        <w:rPr>
          <w:rFonts w:ascii="Arial" w:hAnsi="Arial" w:cs="Arial"/>
          <w:b/>
          <w:shadow/>
          <w:color w:val="000099"/>
          <w:sz w:val="22"/>
          <w:szCs w:val="22"/>
        </w:rPr>
        <w:t>Excursion en bateau sur le Lagon glaciaire</w:t>
      </w:r>
      <w:r>
        <w:rPr>
          <w:rFonts w:ascii="Arial" w:hAnsi="Arial" w:cs="Arial"/>
          <w:b/>
          <w:shadow/>
          <w:color w:val="000099"/>
          <w:sz w:val="22"/>
          <w:szCs w:val="22"/>
        </w:rPr>
        <w:t xml:space="preserve"> </w:t>
      </w:r>
      <w:proofErr w:type="spellStart"/>
      <w:r w:rsidRPr="00A46FD2">
        <w:rPr>
          <w:rFonts w:ascii="Arial" w:hAnsi="Arial" w:cs="Arial"/>
          <w:b/>
          <w:shadow/>
          <w:color w:val="000099"/>
          <w:sz w:val="22"/>
          <w:szCs w:val="22"/>
        </w:rPr>
        <w:t>Jokulsarlon</w:t>
      </w:r>
      <w:proofErr w:type="spellEnd"/>
    </w:p>
    <w:p w:rsidR="008D11A4" w:rsidRDefault="008D11A4" w:rsidP="008D11A4">
      <w:pPr>
        <w:widowControl w:val="0"/>
        <w:numPr>
          <w:ilvl w:val="0"/>
          <w:numId w:val="12"/>
        </w:numPr>
        <w:jc w:val="both"/>
        <w:rPr>
          <w:rFonts w:ascii="Arial" w:hAnsi="Arial" w:cs="Arial"/>
          <w:b/>
          <w:shadow/>
          <w:color w:val="000099"/>
          <w:sz w:val="22"/>
          <w:szCs w:val="22"/>
        </w:rPr>
      </w:pPr>
      <w:r w:rsidRPr="00521FE0">
        <w:rPr>
          <w:rFonts w:ascii="Arial" w:hAnsi="Arial" w:cs="Arial"/>
          <w:b/>
          <w:shadow/>
          <w:color w:val="000099"/>
          <w:sz w:val="22"/>
          <w:szCs w:val="22"/>
        </w:rPr>
        <w:t xml:space="preserve">Découverte  du Parc Naturel de </w:t>
      </w:r>
      <w:proofErr w:type="spellStart"/>
      <w:r w:rsidRPr="00521FE0">
        <w:rPr>
          <w:rFonts w:ascii="Arial" w:hAnsi="Arial" w:cs="Arial"/>
          <w:b/>
          <w:shadow/>
          <w:color w:val="000099"/>
          <w:sz w:val="22"/>
          <w:szCs w:val="22"/>
        </w:rPr>
        <w:t>Skaftafell</w:t>
      </w:r>
      <w:proofErr w:type="spellEnd"/>
      <w:r w:rsidRPr="00521FE0">
        <w:rPr>
          <w:rFonts w:ascii="Arial" w:hAnsi="Arial" w:cs="Arial"/>
          <w:b/>
          <w:shadow/>
          <w:color w:val="000099"/>
          <w:sz w:val="22"/>
          <w:szCs w:val="22"/>
        </w:rPr>
        <w:t xml:space="preserve">, verte oasis dominée par le glacier </w:t>
      </w:r>
      <w:proofErr w:type="spellStart"/>
      <w:r w:rsidRPr="00521FE0">
        <w:rPr>
          <w:rFonts w:ascii="Arial" w:hAnsi="Arial" w:cs="Arial"/>
          <w:b/>
          <w:shadow/>
          <w:color w:val="000099"/>
          <w:sz w:val="22"/>
          <w:szCs w:val="22"/>
        </w:rPr>
        <w:t>Oraefajökull</w:t>
      </w:r>
      <w:proofErr w:type="spellEnd"/>
      <w:r w:rsidRPr="00521FE0">
        <w:rPr>
          <w:rFonts w:ascii="Arial" w:hAnsi="Arial" w:cs="Arial"/>
          <w:b/>
          <w:shadow/>
          <w:color w:val="000099"/>
          <w:sz w:val="22"/>
          <w:szCs w:val="22"/>
        </w:rPr>
        <w:t xml:space="preserve"> </w:t>
      </w:r>
    </w:p>
    <w:p w:rsidR="008D11A4" w:rsidRPr="00521FE0" w:rsidRDefault="008D11A4" w:rsidP="008D11A4">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 xml:space="preserve">Découverte </w:t>
      </w:r>
      <w:r w:rsidRPr="00521FE0">
        <w:rPr>
          <w:rFonts w:ascii="Arial" w:hAnsi="Arial" w:cs="Arial"/>
          <w:b/>
          <w:shadow/>
          <w:color w:val="000099"/>
          <w:sz w:val="22"/>
          <w:szCs w:val="22"/>
        </w:rPr>
        <w:t xml:space="preserve">la pointe la plus méridionale de l’Islande où se trouvent les seules falaises de la côte </w:t>
      </w:r>
      <w:r>
        <w:rPr>
          <w:rFonts w:ascii="Arial" w:hAnsi="Arial" w:cs="Arial"/>
          <w:b/>
          <w:shadow/>
          <w:color w:val="000099"/>
          <w:sz w:val="22"/>
          <w:szCs w:val="22"/>
        </w:rPr>
        <w:t>sud, restes d’un ancien cratère</w:t>
      </w:r>
    </w:p>
    <w:p w:rsidR="008D11A4" w:rsidRDefault="008D11A4" w:rsidP="008D11A4">
      <w:pPr>
        <w:widowControl w:val="0"/>
        <w:numPr>
          <w:ilvl w:val="0"/>
          <w:numId w:val="12"/>
        </w:numPr>
        <w:jc w:val="both"/>
        <w:rPr>
          <w:rFonts w:ascii="Arial" w:hAnsi="Arial" w:cs="Arial"/>
          <w:b/>
          <w:shadow/>
          <w:color w:val="000099"/>
          <w:sz w:val="22"/>
          <w:szCs w:val="22"/>
        </w:rPr>
      </w:pPr>
      <w:r>
        <w:rPr>
          <w:rFonts w:ascii="Arial" w:hAnsi="Arial" w:cs="Arial"/>
          <w:b/>
          <w:shadow/>
          <w:color w:val="000099"/>
          <w:sz w:val="22"/>
          <w:szCs w:val="22"/>
        </w:rPr>
        <w:t>Visite du</w:t>
      </w:r>
      <w:r w:rsidRPr="009A5CBD">
        <w:rPr>
          <w:rFonts w:ascii="Arial" w:hAnsi="Arial" w:cs="Arial"/>
          <w:b/>
          <w:shadow/>
          <w:color w:val="000099"/>
          <w:sz w:val="22"/>
          <w:szCs w:val="22"/>
        </w:rPr>
        <w:t xml:space="preserve"> petit musée de </w:t>
      </w:r>
      <w:proofErr w:type="spellStart"/>
      <w:r w:rsidRPr="009A5CBD">
        <w:rPr>
          <w:rFonts w:ascii="Arial" w:hAnsi="Arial" w:cs="Arial"/>
          <w:b/>
          <w:shadow/>
          <w:color w:val="000099"/>
          <w:sz w:val="22"/>
          <w:szCs w:val="22"/>
        </w:rPr>
        <w:t>Skogar</w:t>
      </w:r>
      <w:proofErr w:type="spellEnd"/>
      <w:r w:rsidRPr="00A46FD2">
        <w:rPr>
          <w:rFonts w:ascii="Arial" w:hAnsi="Arial" w:cs="Arial"/>
          <w:b/>
          <w:shadow/>
          <w:color w:val="000099"/>
          <w:sz w:val="22"/>
          <w:szCs w:val="22"/>
        </w:rPr>
        <w:t xml:space="preserve"> </w:t>
      </w:r>
    </w:p>
    <w:p w:rsidR="008D11A4" w:rsidRPr="00A46FD2" w:rsidRDefault="008D11A4" w:rsidP="008D11A4">
      <w:pPr>
        <w:widowControl w:val="0"/>
        <w:numPr>
          <w:ilvl w:val="0"/>
          <w:numId w:val="12"/>
        </w:numPr>
        <w:jc w:val="both"/>
        <w:rPr>
          <w:rFonts w:ascii="Arial" w:hAnsi="Arial" w:cs="Arial"/>
          <w:b/>
          <w:shadow/>
          <w:color w:val="000099"/>
          <w:sz w:val="22"/>
          <w:szCs w:val="22"/>
        </w:rPr>
      </w:pPr>
      <w:r w:rsidRPr="00A46FD2">
        <w:rPr>
          <w:rFonts w:ascii="Arial" w:hAnsi="Arial" w:cs="Arial"/>
          <w:b/>
          <w:shadow/>
          <w:color w:val="000099"/>
          <w:sz w:val="22"/>
          <w:szCs w:val="22"/>
        </w:rPr>
        <w:t xml:space="preserve">Dîner viking à </w:t>
      </w:r>
      <w:proofErr w:type="spellStart"/>
      <w:r w:rsidRPr="00A46FD2">
        <w:rPr>
          <w:rFonts w:ascii="Arial" w:hAnsi="Arial" w:cs="Arial"/>
          <w:b/>
          <w:shadow/>
          <w:color w:val="000099"/>
          <w:sz w:val="22"/>
          <w:szCs w:val="22"/>
        </w:rPr>
        <w:t>Fjorukrain</w:t>
      </w:r>
      <w:proofErr w:type="spellEnd"/>
      <w:r w:rsidRPr="00A46FD2">
        <w:rPr>
          <w:rFonts w:ascii="Arial" w:hAnsi="Arial" w:cs="Arial"/>
          <w:b/>
          <w:shadow/>
          <w:color w:val="000099"/>
          <w:sz w:val="22"/>
          <w:szCs w:val="22"/>
        </w:rPr>
        <w:t xml:space="preserve"> et soirée avec animation loca</w:t>
      </w:r>
      <w:r>
        <w:rPr>
          <w:rFonts w:ascii="Arial" w:hAnsi="Arial" w:cs="Arial"/>
          <w:b/>
          <w:shadow/>
          <w:color w:val="000099"/>
          <w:sz w:val="22"/>
          <w:szCs w:val="22"/>
        </w:rPr>
        <w:t>le</w:t>
      </w:r>
    </w:p>
    <w:p w:rsidR="008D11A4" w:rsidRDefault="008D11A4" w:rsidP="008D11A4">
      <w:pPr>
        <w:widowControl w:val="0"/>
        <w:numPr>
          <w:ilvl w:val="0"/>
          <w:numId w:val="12"/>
        </w:numPr>
        <w:jc w:val="both"/>
        <w:rPr>
          <w:rFonts w:ascii="Arial" w:hAnsi="Arial" w:cs="Arial"/>
          <w:b/>
          <w:shadow/>
          <w:color w:val="000099"/>
          <w:sz w:val="22"/>
          <w:szCs w:val="22"/>
        </w:rPr>
      </w:pPr>
      <w:r w:rsidRPr="00474560">
        <w:rPr>
          <w:rFonts w:ascii="Arial" w:hAnsi="Arial" w:cs="Arial"/>
          <w:b/>
          <w:shadow/>
          <w:color w:val="000099"/>
          <w:sz w:val="22"/>
          <w:szCs w:val="22"/>
        </w:rPr>
        <w:t>E</w:t>
      </w:r>
      <w:r>
        <w:rPr>
          <w:rFonts w:ascii="Arial" w:hAnsi="Arial" w:cs="Arial"/>
          <w:b/>
          <w:shadow/>
          <w:color w:val="000099"/>
          <w:sz w:val="22"/>
          <w:szCs w:val="22"/>
        </w:rPr>
        <w:t>xcursion au</w:t>
      </w:r>
      <w:r w:rsidRPr="00474560">
        <w:rPr>
          <w:rFonts w:ascii="Arial" w:hAnsi="Arial" w:cs="Arial"/>
          <w:b/>
          <w:shadow/>
          <w:color w:val="000099"/>
          <w:sz w:val="22"/>
          <w:szCs w:val="22"/>
        </w:rPr>
        <w:t xml:space="preserve"> lagon bleu</w:t>
      </w:r>
      <w:r>
        <w:rPr>
          <w:rFonts w:ascii="Arial" w:hAnsi="Arial" w:cs="Arial"/>
          <w:b/>
          <w:shadow/>
          <w:color w:val="000099"/>
          <w:sz w:val="22"/>
          <w:szCs w:val="22"/>
        </w:rPr>
        <w:t xml:space="preserve"> avec la baignade et le cocktail inclus</w:t>
      </w:r>
    </w:p>
    <w:p w:rsidR="009C5BBF" w:rsidRDefault="009C5BBF" w:rsidP="009C5BBF">
      <w:pPr>
        <w:widowControl w:val="0"/>
        <w:jc w:val="both"/>
        <w:rPr>
          <w:rFonts w:ascii="Arial" w:hAnsi="Arial" w:cs="Arial"/>
          <w:sz w:val="22"/>
          <w:szCs w:val="22"/>
        </w:rPr>
      </w:pPr>
    </w:p>
    <w:p w:rsidR="00A76D0C" w:rsidRDefault="00A76D0C" w:rsidP="009C5BBF">
      <w:pPr>
        <w:widowControl w:val="0"/>
        <w:jc w:val="both"/>
        <w:rPr>
          <w:rFonts w:ascii="Arial" w:hAnsi="Arial" w:cs="Arial"/>
          <w:sz w:val="22"/>
          <w:szCs w:val="22"/>
        </w:rPr>
      </w:pPr>
    </w:p>
    <w:p w:rsidR="00D82C95" w:rsidRDefault="00D82C95" w:rsidP="009C5BBF">
      <w:pPr>
        <w:widowControl w:val="0"/>
        <w:jc w:val="both"/>
        <w:rPr>
          <w:rFonts w:ascii="Arial" w:hAnsi="Arial" w:cs="Arial"/>
          <w:sz w:val="22"/>
          <w:szCs w:val="22"/>
        </w:rPr>
      </w:pPr>
    </w:p>
    <w:p w:rsidR="00D82C95" w:rsidRDefault="00D82C95" w:rsidP="009C5BBF">
      <w:pPr>
        <w:widowControl w:val="0"/>
        <w:jc w:val="both"/>
        <w:rPr>
          <w:rFonts w:ascii="Arial" w:hAnsi="Arial" w:cs="Arial"/>
          <w:sz w:val="22"/>
          <w:szCs w:val="22"/>
        </w:rPr>
      </w:pPr>
    </w:p>
    <w:p w:rsidR="00D82C95" w:rsidRPr="00324CF1" w:rsidRDefault="00D82C95" w:rsidP="009C5BBF">
      <w:pPr>
        <w:widowControl w:val="0"/>
        <w:jc w:val="both"/>
        <w:rPr>
          <w:rFonts w:ascii="Arial" w:hAnsi="Arial" w:cs="Arial"/>
          <w:sz w:val="22"/>
          <w:szCs w:val="22"/>
        </w:rPr>
      </w:pPr>
    </w:p>
    <w:p w:rsidR="001B7822" w:rsidRPr="00620A99" w:rsidRDefault="001B7822" w:rsidP="001B7822">
      <w:pPr>
        <w:shd w:val="clear" w:color="auto" w:fill="000099"/>
        <w:rPr>
          <w:rFonts w:ascii="Arial Rounded MT Bold" w:hAnsi="Arial Rounded MT Bold" w:cs="Arial"/>
          <w:b/>
          <w:caps/>
          <w:shadow/>
          <w:color w:val="FFFFFF" w:themeColor="background1"/>
          <w:sz w:val="28"/>
          <w:szCs w:val="28"/>
        </w:rPr>
      </w:pPr>
      <w:r>
        <w:rPr>
          <w:rFonts w:ascii="Arial Rounded MT Bold" w:hAnsi="Arial Rounded MT Bold" w:cs="Arial"/>
          <w:b/>
          <w:caps/>
          <w:shadow/>
          <w:color w:val="FFFFFF" w:themeColor="background1"/>
          <w:sz w:val="28"/>
          <w:szCs w:val="28"/>
        </w:rPr>
        <w:lastRenderedPageBreak/>
        <w:t xml:space="preserve">prestations non-prévus au contrat </w:t>
      </w:r>
      <w:r w:rsidRPr="00620A99">
        <w:rPr>
          <w:rFonts w:ascii="Arial Rounded MT Bold" w:hAnsi="Arial Rounded MT Bold" w:cs="Arial"/>
          <w:b/>
          <w:caps/>
          <w:shadow/>
          <w:color w:val="FFFFFF" w:themeColor="background1"/>
          <w:sz w:val="28"/>
          <w:szCs w:val="28"/>
        </w:rPr>
        <w:t>:</w:t>
      </w:r>
    </w:p>
    <w:p w:rsidR="00A65511" w:rsidRPr="00620A99" w:rsidRDefault="00A65511" w:rsidP="000C4A99">
      <w:pPr>
        <w:widowControl w:val="0"/>
        <w:ind w:right="-2"/>
        <w:jc w:val="both"/>
        <w:rPr>
          <w:rFonts w:ascii="Arial" w:hAnsi="Arial" w:cs="Arial"/>
          <w:sz w:val="22"/>
          <w:szCs w:val="22"/>
        </w:rPr>
      </w:pPr>
    </w:p>
    <w:p w:rsidR="007132A7" w:rsidRPr="00620A99" w:rsidRDefault="007132A7" w:rsidP="00D5164C">
      <w:pPr>
        <w:pStyle w:val="Paragraphedeliste"/>
        <w:widowControl w:val="0"/>
        <w:numPr>
          <w:ilvl w:val="0"/>
          <w:numId w:val="2"/>
        </w:numPr>
        <w:ind w:right="-2"/>
        <w:jc w:val="both"/>
        <w:rPr>
          <w:rFonts w:ascii="Arial" w:hAnsi="Arial" w:cs="Arial"/>
          <w:sz w:val="22"/>
          <w:szCs w:val="22"/>
        </w:rPr>
      </w:pPr>
      <w:r w:rsidRPr="00620A99">
        <w:rPr>
          <w:rFonts w:ascii="Arial" w:hAnsi="Arial" w:cs="Arial"/>
          <w:sz w:val="22"/>
          <w:szCs w:val="22"/>
        </w:rPr>
        <w:t xml:space="preserve">Le supplément chambre individuelle : </w:t>
      </w:r>
      <w:r w:rsidR="009C5BBF">
        <w:rPr>
          <w:rFonts w:ascii="Arial" w:hAnsi="Arial" w:cs="Arial"/>
          <w:sz w:val="22"/>
          <w:szCs w:val="22"/>
        </w:rPr>
        <w:t>365</w:t>
      </w:r>
      <w:r w:rsidRPr="00620A99">
        <w:rPr>
          <w:rFonts w:ascii="Arial" w:hAnsi="Arial" w:cs="Arial"/>
          <w:sz w:val="22"/>
          <w:szCs w:val="22"/>
        </w:rPr>
        <w:t xml:space="preserve"> euros</w:t>
      </w:r>
    </w:p>
    <w:p w:rsidR="007168F2" w:rsidRPr="00620A99" w:rsidRDefault="007168F2" w:rsidP="00D5164C">
      <w:pPr>
        <w:pStyle w:val="Paragraphedeliste"/>
        <w:widowControl w:val="0"/>
        <w:numPr>
          <w:ilvl w:val="0"/>
          <w:numId w:val="2"/>
        </w:numPr>
        <w:ind w:right="-2"/>
        <w:jc w:val="both"/>
        <w:rPr>
          <w:rFonts w:ascii="Arial" w:hAnsi="Arial" w:cs="Arial"/>
          <w:sz w:val="22"/>
          <w:szCs w:val="22"/>
        </w:rPr>
      </w:pPr>
      <w:r w:rsidRPr="00620A99">
        <w:rPr>
          <w:rFonts w:ascii="Arial" w:hAnsi="Arial" w:cs="Arial"/>
          <w:sz w:val="22"/>
          <w:szCs w:val="22"/>
        </w:rPr>
        <w:t>Les activités et visites optionnelles</w:t>
      </w:r>
      <w:r w:rsidR="004B6942" w:rsidRPr="00620A99">
        <w:rPr>
          <w:rFonts w:ascii="Arial" w:hAnsi="Arial" w:cs="Arial"/>
          <w:sz w:val="22"/>
          <w:szCs w:val="22"/>
        </w:rPr>
        <w:t xml:space="preserve"> </w:t>
      </w:r>
    </w:p>
    <w:p w:rsidR="007168F2" w:rsidRPr="00620A99" w:rsidRDefault="007168F2" w:rsidP="00D5164C">
      <w:pPr>
        <w:pStyle w:val="Paragraphedeliste"/>
        <w:widowControl w:val="0"/>
        <w:numPr>
          <w:ilvl w:val="0"/>
          <w:numId w:val="2"/>
        </w:numPr>
        <w:ind w:right="-2"/>
        <w:jc w:val="both"/>
        <w:rPr>
          <w:rFonts w:ascii="Arial" w:hAnsi="Arial" w:cs="Arial"/>
          <w:sz w:val="22"/>
          <w:szCs w:val="22"/>
        </w:rPr>
      </w:pPr>
      <w:r w:rsidRPr="00620A99">
        <w:rPr>
          <w:rFonts w:ascii="Arial" w:hAnsi="Arial" w:cs="Arial"/>
          <w:sz w:val="22"/>
          <w:szCs w:val="22"/>
        </w:rPr>
        <w:t>Le port des bagages et les pourboires aux guides locaux, guide-accompagnateur et chauffeur</w:t>
      </w:r>
    </w:p>
    <w:p w:rsidR="007168F2" w:rsidRDefault="007168F2" w:rsidP="00D5164C">
      <w:pPr>
        <w:pStyle w:val="Paragraphedeliste"/>
        <w:widowControl w:val="0"/>
        <w:numPr>
          <w:ilvl w:val="0"/>
          <w:numId w:val="2"/>
        </w:numPr>
        <w:ind w:right="-2"/>
        <w:jc w:val="both"/>
        <w:rPr>
          <w:rFonts w:ascii="Arial" w:hAnsi="Arial" w:cs="Arial"/>
          <w:sz w:val="22"/>
          <w:szCs w:val="22"/>
        </w:rPr>
      </w:pPr>
      <w:r w:rsidRPr="00620A99">
        <w:rPr>
          <w:rFonts w:ascii="Arial" w:hAnsi="Arial" w:cs="Arial"/>
          <w:sz w:val="22"/>
          <w:szCs w:val="22"/>
        </w:rPr>
        <w:t xml:space="preserve">Les </w:t>
      </w:r>
      <w:r w:rsidR="009C5BBF">
        <w:rPr>
          <w:rFonts w:ascii="Arial" w:hAnsi="Arial" w:cs="Arial"/>
          <w:sz w:val="22"/>
          <w:szCs w:val="22"/>
        </w:rPr>
        <w:t xml:space="preserve">boissons et </w:t>
      </w:r>
      <w:r w:rsidRPr="00620A99">
        <w:rPr>
          <w:rFonts w:ascii="Arial" w:hAnsi="Arial" w:cs="Arial"/>
          <w:sz w:val="22"/>
          <w:szCs w:val="22"/>
        </w:rPr>
        <w:t>dépenses personnelles</w:t>
      </w:r>
    </w:p>
    <w:p w:rsidR="001B7822" w:rsidRPr="001B7822" w:rsidRDefault="001B7822" w:rsidP="00D5164C">
      <w:pPr>
        <w:pStyle w:val="Paragraphedeliste"/>
        <w:widowControl w:val="0"/>
        <w:numPr>
          <w:ilvl w:val="0"/>
          <w:numId w:val="2"/>
        </w:numPr>
        <w:ind w:right="-2"/>
        <w:jc w:val="both"/>
        <w:rPr>
          <w:rFonts w:ascii="Arial" w:hAnsi="Arial" w:cs="Arial"/>
          <w:b/>
          <w:color w:val="FF0000"/>
          <w:sz w:val="22"/>
          <w:szCs w:val="22"/>
          <w:u w:val="single"/>
        </w:rPr>
      </w:pPr>
      <w:r w:rsidRPr="001B7822">
        <w:rPr>
          <w:rFonts w:ascii="Arial" w:hAnsi="Arial" w:cs="Arial"/>
          <w:b/>
          <w:color w:val="FF0000"/>
          <w:sz w:val="22"/>
          <w:szCs w:val="22"/>
          <w:u w:val="single"/>
        </w:rPr>
        <w:t>Le dîner du jour 1 et le déjeuner du jour 8</w:t>
      </w:r>
    </w:p>
    <w:p w:rsidR="000E523E" w:rsidRPr="00620A99" w:rsidRDefault="000E523E" w:rsidP="000C4A99">
      <w:pPr>
        <w:widowControl w:val="0"/>
        <w:ind w:right="-2"/>
        <w:jc w:val="both"/>
        <w:rPr>
          <w:rFonts w:ascii="Arial" w:hAnsi="Arial" w:cs="Arial"/>
          <w:sz w:val="22"/>
          <w:szCs w:val="22"/>
        </w:rPr>
      </w:pPr>
    </w:p>
    <w:p w:rsidR="002823BD" w:rsidRPr="00620A99" w:rsidRDefault="002823BD" w:rsidP="000C4A99">
      <w:pPr>
        <w:pStyle w:val="En-tte"/>
        <w:widowControl w:val="0"/>
        <w:tabs>
          <w:tab w:val="clear" w:pos="4536"/>
          <w:tab w:val="clear" w:pos="9072"/>
        </w:tabs>
        <w:ind w:right="-2"/>
        <w:jc w:val="both"/>
        <w:rPr>
          <w:rFonts w:ascii="Arial" w:hAnsi="Arial" w:cs="Arial"/>
          <w:sz w:val="22"/>
          <w:szCs w:val="22"/>
          <w:bdr w:val="single" w:sz="4" w:space="0" w:color="auto" w:shadow="1"/>
        </w:rPr>
      </w:pPr>
    </w:p>
    <w:p w:rsidR="00AD62D4" w:rsidRPr="00620A99" w:rsidRDefault="00AD62D4" w:rsidP="00AD62D4">
      <w:pPr>
        <w:shd w:val="clear" w:color="auto" w:fill="000099"/>
        <w:ind w:right="-144"/>
        <w:rPr>
          <w:rFonts w:ascii="Arial Rounded MT Bold" w:hAnsi="Arial Rounded MT Bold" w:cs="Arial"/>
          <w:b/>
          <w:caps/>
          <w:shadow/>
          <w:color w:val="FFFFFF" w:themeColor="background1"/>
          <w:sz w:val="28"/>
          <w:szCs w:val="28"/>
        </w:rPr>
      </w:pPr>
      <w:r w:rsidRPr="00620A99">
        <w:rPr>
          <w:rFonts w:ascii="Arial Rounded MT Bold" w:hAnsi="Arial Rounded MT Bold" w:cs="Arial"/>
          <w:b/>
          <w:caps/>
          <w:shadow/>
          <w:color w:val="FFFFFF" w:themeColor="background1"/>
          <w:sz w:val="28"/>
          <w:szCs w:val="28"/>
        </w:rPr>
        <w:t>FORMALITES ET VACCINATIONS POUR LES RESSORTISSANTS FRANCAIS</w:t>
      </w:r>
    </w:p>
    <w:p w:rsidR="00AD62D4" w:rsidRPr="00620A99" w:rsidRDefault="00AD62D4" w:rsidP="00AD62D4">
      <w:pPr>
        <w:pStyle w:val="LOSANGE"/>
        <w:tabs>
          <w:tab w:val="clear" w:pos="3969"/>
        </w:tabs>
        <w:ind w:left="0" w:right="-2" w:firstLine="0"/>
        <w:rPr>
          <w:rFonts w:cs="Arial"/>
          <w:b/>
          <w:i w:val="0"/>
          <w:color w:val="000000"/>
          <w:sz w:val="20"/>
          <w:lang w:val="fr-FR"/>
        </w:rPr>
      </w:pPr>
    </w:p>
    <w:p w:rsidR="00AD62D4" w:rsidRPr="00620A99" w:rsidRDefault="00AD62D4" w:rsidP="00D5164C">
      <w:pPr>
        <w:pStyle w:val="LOSANGE"/>
        <w:numPr>
          <w:ilvl w:val="0"/>
          <w:numId w:val="3"/>
        </w:numPr>
        <w:tabs>
          <w:tab w:val="clear" w:pos="3969"/>
        </w:tabs>
        <w:ind w:right="-2"/>
        <w:jc w:val="left"/>
        <w:rPr>
          <w:rFonts w:cs="Arial"/>
          <w:b/>
          <w:i w:val="0"/>
          <w:color w:val="000000"/>
          <w:sz w:val="22"/>
          <w:szCs w:val="22"/>
          <w:lang w:val="fr-FR"/>
        </w:rPr>
      </w:pPr>
      <w:r w:rsidRPr="00620A99">
        <w:rPr>
          <w:rFonts w:cs="Arial"/>
          <w:b/>
          <w:i w:val="0"/>
          <w:color w:val="000000"/>
          <w:sz w:val="22"/>
          <w:szCs w:val="22"/>
          <w:lang w:val="fr-FR"/>
        </w:rPr>
        <w:t>Passeport</w:t>
      </w:r>
      <w:r w:rsidR="00CF0CF4">
        <w:rPr>
          <w:rFonts w:cs="Arial"/>
          <w:b/>
          <w:i w:val="0"/>
          <w:color w:val="000000"/>
          <w:sz w:val="22"/>
          <w:szCs w:val="22"/>
          <w:lang w:val="fr-FR"/>
        </w:rPr>
        <w:t xml:space="preserve"> ou carte d’identité en cours de validité</w:t>
      </w:r>
    </w:p>
    <w:p w:rsidR="00C13888" w:rsidRPr="00620A99" w:rsidRDefault="00C13888" w:rsidP="00D5164C">
      <w:pPr>
        <w:widowControl w:val="0"/>
        <w:numPr>
          <w:ilvl w:val="0"/>
          <w:numId w:val="3"/>
        </w:numPr>
        <w:jc w:val="both"/>
        <w:rPr>
          <w:rFonts w:ascii="Arial" w:hAnsi="Arial" w:cs="Arial"/>
          <w:sz w:val="22"/>
          <w:szCs w:val="22"/>
        </w:rPr>
      </w:pPr>
      <w:r w:rsidRPr="00620A99">
        <w:rPr>
          <w:rFonts w:ascii="Arial" w:hAnsi="Arial" w:cs="Arial"/>
          <w:sz w:val="22"/>
          <w:szCs w:val="22"/>
        </w:rPr>
        <w:t>Toute personne inscrite sous un autre nom que celui figurant sur son passeport sera refusée à l’embarquement par le transporteur</w:t>
      </w:r>
    </w:p>
    <w:p w:rsidR="00C13888" w:rsidRPr="00620A99" w:rsidRDefault="00C13888" w:rsidP="00D5164C">
      <w:pPr>
        <w:widowControl w:val="0"/>
        <w:numPr>
          <w:ilvl w:val="0"/>
          <w:numId w:val="3"/>
        </w:numPr>
        <w:jc w:val="both"/>
        <w:rPr>
          <w:rFonts w:ascii="Arial" w:hAnsi="Arial" w:cs="Arial"/>
          <w:sz w:val="22"/>
          <w:szCs w:val="22"/>
        </w:rPr>
      </w:pPr>
      <w:r w:rsidRPr="00620A99">
        <w:rPr>
          <w:rFonts w:ascii="Arial" w:hAnsi="Arial" w:cs="Arial"/>
          <w:sz w:val="22"/>
          <w:szCs w:val="22"/>
        </w:rPr>
        <w:t xml:space="preserve">Les personnes de nationalité étrangère doivent se renseigner auprès des autorités compétentes pour les formalités de police </w:t>
      </w:r>
    </w:p>
    <w:p w:rsidR="00C13888" w:rsidRPr="00620A99" w:rsidRDefault="00C13888" w:rsidP="00D5164C">
      <w:pPr>
        <w:widowControl w:val="0"/>
        <w:numPr>
          <w:ilvl w:val="0"/>
          <w:numId w:val="3"/>
        </w:numPr>
        <w:jc w:val="both"/>
        <w:rPr>
          <w:rFonts w:ascii="Arial" w:hAnsi="Arial" w:cs="Arial"/>
          <w:sz w:val="22"/>
          <w:szCs w:val="22"/>
        </w:rPr>
      </w:pPr>
      <w:r w:rsidRPr="00620A99">
        <w:rPr>
          <w:rFonts w:ascii="Arial" w:hAnsi="Arial" w:cs="Arial"/>
          <w:sz w:val="22"/>
          <w:szCs w:val="22"/>
        </w:rPr>
        <w:t>Aucune vaccination obligatoire.</w:t>
      </w:r>
    </w:p>
    <w:p w:rsidR="00AD62D4" w:rsidRDefault="00AD62D4" w:rsidP="00AD62D4">
      <w:pPr>
        <w:widowControl w:val="0"/>
        <w:jc w:val="both"/>
        <w:rPr>
          <w:rFonts w:ascii="Arial" w:hAnsi="Arial" w:cs="Arial"/>
          <w:sz w:val="22"/>
          <w:szCs w:val="22"/>
        </w:rPr>
      </w:pPr>
    </w:p>
    <w:p w:rsidR="00F706AE" w:rsidRDefault="00F706AE" w:rsidP="00AD62D4">
      <w:pPr>
        <w:widowControl w:val="0"/>
        <w:jc w:val="both"/>
        <w:rPr>
          <w:rFonts w:ascii="Arial" w:hAnsi="Arial" w:cs="Arial"/>
          <w:sz w:val="22"/>
          <w:szCs w:val="22"/>
        </w:rPr>
      </w:pPr>
    </w:p>
    <w:p w:rsidR="0018138C" w:rsidRPr="001B7822" w:rsidRDefault="0018138C" w:rsidP="001B7822">
      <w:pPr>
        <w:shd w:val="clear" w:color="auto" w:fill="000099"/>
        <w:ind w:right="-144"/>
        <w:jc w:val="center"/>
        <w:rPr>
          <w:rFonts w:ascii="Arial Rounded MT Bold" w:hAnsi="Arial Rounded MT Bold" w:cs="Arial"/>
          <w:b/>
          <w:caps/>
          <w:shadow/>
          <w:color w:val="FFFFFF" w:themeColor="background1"/>
          <w:sz w:val="28"/>
          <w:szCs w:val="28"/>
        </w:rPr>
      </w:pPr>
      <w:r w:rsidRPr="001B7822">
        <w:rPr>
          <w:rFonts w:ascii="Arial Rounded MT Bold" w:hAnsi="Arial Rounded MT Bold" w:cs="Arial"/>
          <w:b/>
          <w:caps/>
          <w:shadow/>
          <w:color w:val="FFFFFF" w:themeColor="background1"/>
          <w:sz w:val="28"/>
          <w:szCs w:val="28"/>
        </w:rPr>
        <w:t>Bon à savoir</w:t>
      </w:r>
    </w:p>
    <w:p w:rsidR="0018138C" w:rsidRDefault="0018138C" w:rsidP="0018138C">
      <w:pPr>
        <w:shd w:val="clear" w:color="auto" w:fill="E6E6E6"/>
        <w:jc w:val="both"/>
        <w:rPr>
          <w:rFonts w:ascii="Arial" w:hAnsi="Arial" w:cs="Arial"/>
          <w:color w:val="000000"/>
          <w:sz w:val="20"/>
          <w:szCs w:val="15"/>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Les marches, pour approcher les sites, ne présentent pas de difficulté particulière et s’adressent à des participants de tout âge. Cumulées, elles totalisent une à deux heures par jour, à l’exception du 3</w:t>
      </w:r>
      <w:r w:rsidRPr="009A3803">
        <w:rPr>
          <w:rFonts w:ascii="Arial" w:hAnsi="Arial" w:cs="Arial"/>
          <w:sz w:val="20"/>
          <w:szCs w:val="20"/>
          <w:vertAlign w:val="superscript"/>
        </w:rPr>
        <w:t>e</w:t>
      </w:r>
      <w:r w:rsidRPr="009A3803">
        <w:rPr>
          <w:rFonts w:ascii="Arial" w:hAnsi="Arial" w:cs="Arial"/>
          <w:sz w:val="20"/>
          <w:szCs w:val="20"/>
        </w:rPr>
        <w:t xml:space="preserve"> jour, où une marche continue d’environ 2 heures est organisée avec votre guide dans le parc national de </w:t>
      </w:r>
      <w:proofErr w:type="spellStart"/>
      <w:r w:rsidRPr="009A3803">
        <w:rPr>
          <w:rFonts w:ascii="Arial" w:hAnsi="Arial" w:cs="Arial"/>
          <w:sz w:val="20"/>
          <w:szCs w:val="20"/>
        </w:rPr>
        <w:t>Skaftafell</w:t>
      </w:r>
      <w:proofErr w:type="spellEnd"/>
      <w:r w:rsidRPr="009A3803">
        <w:rPr>
          <w:rFonts w:ascii="Arial" w:hAnsi="Arial" w:cs="Arial"/>
          <w:sz w:val="20"/>
          <w:szCs w:val="20"/>
        </w:rPr>
        <w:t>.</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xml:space="preserve">• Si vous souhaitez profiter d’un bain d’eau douce, chaude (38° à 41°) et relaxante au centre thermal de </w:t>
      </w:r>
      <w:proofErr w:type="spellStart"/>
      <w:r w:rsidRPr="009A3803">
        <w:rPr>
          <w:rFonts w:ascii="Arial" w:hAnsi="Arial" w:cs="Arial"/>
          <w:sz w:val="20"/>
          <w:szCs w:val="20"/>
        </w:rPr>
        <w:t>Myvatn</w:t>
      </w:r>
      <w:proofErr w:type="spellEnd"/>
      <w:r w:rsidRPr="009A3803">
        <w:rPr>
          <w:rFonts w:ascii="Arial" w:hAnsi="Arial" w:cs="Arial"/>
          <w:sz w:val="20"/>
          <w:szCs w:val="20"/>
        </w:rPr>
        <w:t xml:space="preserve"> (en option), pensez à emporter votre maillot et votre serviette. Vous apprécierez ce moment de détente. </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rPr>
          <w:rFonts w:ascii="Arial" w:hAnsi="Arial" w:cs="Arial"/>
          <w:sz w:val="20"/>
          <w:szCs w:val="20"/>
        </w:rPr>
      </w:pPr>
      <w:r w:rsidRPr="009A3803">
        <w:rPr>
          <w:rFonts w:ascii="Arial" w:hAnsi="Arial" w:cs="Arial"/>
          <w:sz w:val="20"/>
          <w:szCs w:val="20"/>
        </w:rPr>
        <w:t>• L’Islande étant par excellence le pays de la géothermie, l’eau dans votre salle de bains est chaude naturellement. Elle provient de sources chaudes, fumerolles de vapeur, marmites de boue bouillante, solfatares, jets de vapeur… omniprésents à travers le pays.</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xml:space="preserve">• Vous logerez dans des hôtels d’été (collèges, lycées), </w:t>
      </w:r>
      <w:proofErr w:type="spellStart"/>
      <w:r w:rsidRPr="009A3803">
        <w:rPr>
          <w:rFonts w:ascii="Arial" w:hAnsi="Arial" w:cs="Arial"/>
          <w:sz w:val="20"/>
          <w:szCs w:val="20"/>
        </w:rPr>
        <w:t>guesthouses</w:t>
      </w:r>
      <w:proofErr w:type="spellEnd"/>
      <w:r w:rsidRPr="009A3803">
        <w:rPr>
          <w:rFonts w:ascii="Arial" w:hAnsi="Arial" w:cs="Arial"/>
          <w:sz w:val="20"/>
          <w:szCs w:val="20"/>
        </w:rPr>
        <w:t xml:space="preserve"> et petits hôtels de campagne. Ils sont bien souvent les seuls modes d’hébergement pour visiter ce pays. Leur confort est simple mais convenable et leurs chambres sont équipées de salle de douche privée avec toilettes</w:t>
      </w:r>
      <w:r>
        <w:rPr>
          <w:rFonts w:ascii="Arial" w:hAnsi="Arial" w:cs="Arial"/>
          <w:sz w:val="20"/>
          <w:szCs w:val="20"/>
        </w:rPr>
        <w:t xml:space="preserve"> (la plupart du temps)</w:t>
      </w:r>
      <w:r w:rsidRPr="009A3803">
        <w:rPr>
          <w:rFonts w:ascii="Arial" w:hAnsi="Arial" w:cs="Arial"/>
          <w:sz w:val="20"/>
          <w:szCs w:val="20"/>
        </w:rPr>
        <w:t>.</w:t>
      </w:r>
      <w:r>
        <w:rPr>
          <w:rFonts w:ascii="Arial" w:hAnsi="Arial" w:cs="Arial"/>
          <w:sz w:val="20"/>
          <w:szCs w:val="20"/>
        </w:rPr>
        <w:t xml:space="preserve"> En dehors des grandes villes, les structures hôtelières sont très limitées, si bien que vos hébergements peuvent être éloignés des villes citées dans l’itinéraire. </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xml:space="preserve">• Les petits déjeuners sont généralement servis sous forme de buffet. Les déjeuners qui comprennent 2 plats et les dîners 3 plats sont servis à table. </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La chaleur du sol volcanique alimente de nombreuses serres et permet ainsi de cultiver tomates et concombres que vous trouverez dans vos assiettes.</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xml:space="preserve">• Les distances kilométriques journalières sont données à titre indicatif car elles peuvent varier d’une étape à l’autre, en fonction du lieu d’hébergement. </w:t>
      </w:r>
    </w:p>
    <w:p w:rsidR="0018138C" w:rsidRPr="009A3803" w:rsidRDefault="0018138C" w:rsidP="0018138C">
      <w:pPr>
        <w:shd w:val="clear" w:color="auto" w:fill="E6E6E6"/>
        <w:jc w:val="both"/>
        <w:rPr>
          <w:rFonts w:ascii="Arial" w:hAnsi="Arial" w:cs="Arial"/>
          <w:sz w:val="20"/>
          <w:szCs w:val="20"/>
        </w:rPr>
      </w:pPr>
    </w:p>
    <w:p w:rsidR="0018138C" w:rsidRPr="009A3803" w:rsidRDefault="0018138C" w:rsidP="0018138C">
      <w:pPr>
        <w:shd w:val="clear" w:color="auto" w:fill="E6E6E6"/>
        <w:jc w:val="both"/>
        <w:rPr>
          <w:rFonts w:ascii="Arial" w:hAnsi="Arial" w:cs="Arial"/>
          <w:sz w:val="20"/>
          <w:szCs w:val="20"/>
        </w:rPr>
      </w:pPr>
      <w:r w:rsidRPr="009A3803">
        <w:rPr>
          <w:rFonts w:ascii="Arial" w:hAnsi="Arial" w:cs="Arial"/>
          <w:sz w:val="20"/>
          <w:szCs w:val="20"/>
        </w:rPr>
        <w:t>• Le temps est imprévisible et les températures peuvent chuter subitement de 20° à 8°. Il faut donc prévoir vêtements chauds et imperméables, mais aussi tee-shirts et crème solaire pour les journées ensoleillées.</w:t>
      </w:r>
    </w:p>
    <w:p w:rsidR="0018138C" w:rsidRDefault="0018138C" w:rsidP="0018138C">
      <w:pPr>
        <w:shd w:val="clear" w:color="auto" w:fill="E6E6E6"/>
        <w:jc w:val="both"/>
        <w:rPr>
          <w:rFonts w:ascii="Arial" w:hAnsi="Arial" w:cs="Arial"/>
          <w:sz w:val="20"/>
        </w:rPr>
      </w:pPr>
    </w:p>
    <w:p w:rsidR="0018138C" w:rsidRDefault="0018138C" w:rsidP="0018138C">
      <w:pPr>
        <w:shd w:val="clear" w:color="auto" w:fill="E6E6E6"/>
        <w:jc w:val="both"/>
        <w:rPr>
          <w:rFonts w:ascii="Arial" w:hAnsi="Arial" w:cs="Arial"/>
          <w:sz w:val="20"/>
        </w:rPr>
      </w:pPr>
      <w:r>
        <w:rPr>
          <w:rFonts w:ascii="Arial" w:hAnsi="Arial" w:cs="Arial"/>
          <w:sz w:val="20"/>
        </w:rPr>
        <w:t>• Les paysages grandioses et hors du commun de cet étrange pays incitent à prendre beaucoup de photos. Munissez-vous, en grandes quantités de pellicules ou cartes mémoires et de piles, car elles sont très chères en Islande.</w:t>
      </w:r>
    </w:p>
    <w:p w:rsidR="0018138C" w:rsidRPr="00EF0980" w:rsidRDefault="0018138C" w:rsidP="0018138C">
      <w:pPr>
        <w:shd w:val="clear" w:color="auto" w:fill="E6E6E6"/>
        <w:jc w:val="both"/>
        <w:rPr>
          <w:rFonts w:ascii="Arial" w:hAnsi="Arial" w:cs="Arial"/>
          <w:sz w:val="16"/>
          <w:szCs w:val="16"/>
        </w:rPr>
      </w:pPr>
    </w:p>
    <w:p w:rsidR="0018138C" w:rsidRDefault="0018138C" w:rsidP="0018138C">
      <w:pPr>
        <w:shd w:val="clear" w:color="auto" w:fill="E6E6E6"/>
        <w:jc w:val="both"/>
        <w:rPr>
          <w:rFonts w:ascii="Arial" w:hAnsi="Arial" w:cs="Arial"/>
          <w:sz w:val="20"/>
        </w:rPr>
      </w:pPr>
      <w:r>
        <w:rPr>
          <w:rFonts w:ascii="Arial" w:hAnsi="Arial" w:cs="Arial"/>
          <w:sz w:val="20"/>
        </w:rPr>
        <w:t>• Emportez des jumelles, car l’Islande est riche en oiseaux migrateurs. On en dénombre plus de 70 espèces.</w:t>
      </w:r>
    </w:p>
    <w:p w:rsidR="0018138C" w:rsidRDefault="0018138C" w:rsidP="0018138C">
      <w:pPr>
        <w:shd w:val="clear" w:color="auto" w:fill="E6E6E6"/>
        <w:jc w:val="both"/>
        <w:rPr>
          <w:rFonts w:ascii="Arial" w:hAnsi="Arial" w:cs="Arial"/>
          <w:sz w:val="20"/>
        </w:rPr>
      </w:pPr>
    </w:p>
    <w:p w:rsidR="0018138C" w:rsidRDefault="0018138C" w:rsidP="0018138C">
      <w:pPr>
        <w:shd w:val="clear" w:color="auto" w:fill="E6E6E6"/>
        <w:jc w:val="both"/>
        <w:rPr>
          <w:rFonts w:ascii="Arial" w:hAnsi="Arial" w:cs="Arial"/>
          <w:sz w:val="20"/>
        </w:rPr>
      </w:pPr>
      <w:r>
        <w:rPr>
          <w:rFonts w:ascii="Arial" w:hAnsi="Arial" w:cs="Arial"/>
          <w:sz w:val="20"/>
        </w:rPr>
        <w:t xml:space="preserve">• Les lainages de très bonne qualité (pulls et chaussettes tricotés sans couture) et l’excellent saumon fumé ou mariné à l’aneth, représentent les principaux achats à offrir. Pensez à récupérer le montant de </w:t>
      </w:r>
      <w:smartTag w:uri="urn:schemas-microsoft-com:office:smarttags" w:element="PersonName">
        <w:smartTagPr>
          <w:attr w:name="ProductID" w:val="la TVA"/>
        </w:smartTagPr>
        <w:r>
          <w:rPr>
            <w:rFonts w:ascii="Arial" w:hAnsi="Arial" w:cs="Arial"/>
            <w:sz w:val="20"/>
          </w:rPr>
          <w:t>la TVA</w:t>
        </w:r>
      </w:smartTag>
      <w:r>
        <w:rPr>
          <w:rFonts w:ascii="Arial" w:hAnsi="Arial" w:cs="Arial"/>
          <w:sz w:val="20"/>
        </w:rPr>
        <w:t xml:space="preserve"> lors de votre retour.</w:t>
      </w:r>
    </w:p>
    <w:p w:rsidR="0018138C" w:rsidRPr="00EF0980" w:rsidRDefault="0018138C" w:rsidP="0018138C">
      <w:pPr>
        <w:shd w:val="clear" w:color="auto" w:fill="E6E6E6"/>
        <w:jc w:val="both"/>
        <w:rPr>
          <w:rFonts w:ascii="Arial" w:hAnsi="Arial" w:cs="Arial"/>
          <w:sz w:val="16"/>
          <w:szCs w:val="16"/>
        </w:rPr>
      </w:pPr>
    </w:p>
    <w:p w:rsidR="0018138C" w:rsidRDefault="0018138C" w:rsidP="0018138C">
      <w:pPr>
        <w:shd w:val="clear" w:color="auto" w:fill="E6E6E6"/>
        <w:jc w:val="both"/>
        <w:rPr>
          <w:rFonts w:ascii="Arial" w:hAnsi="Arial" w:cs="Arial"/>
          <w:sz w:val="20"/>
        </w:rPr>
      </w:pPr>
      <w:r>
        <w:rPr>
          <w:rFonts w:ascii="Arial" w:hAnsi="Arial" w:cs="Arial"/>
          <w:sz w:val="20"/>
        </w:rPr>
        <w:t>• Les activités optionnelles se réservent et se règlent sur place en couronnes islandaises. Leurs prix sont donnés à titre indicatif et par participant.</w:t>
      </w:r>
    </w:p>
    <w:p w:rsidR="0018138C" w:rsidRDefault="0018138C" w:rsidP="0018138C">
      <w:pPr>
        <w:shd w:val="clear" w:color="auto" w:fill="E6E6E6"/>
        <w:jc w:val="both"/>
        <w:rPr>
          <w:rFonts w:ascii="Arial" w:hAnsi="Arial" w:cs="Arial"/>
          <w:sz w:val="20"/>
        </w:rPr>
      </w:pPr>
    </w:p>
    <w:p w:rsidR="0018138C" w:rsidRPr="00484B33" w:rsidRDefault="0018138C" w:rsidP="0018138C">
      <w:pPr>
        <w:shd w:val="clear" w:color="auto" w:fill="E6E6E6"/>
        <w:rPr>
          <w:rFonts w:ascii="Arial" w:hAnsi="Arial" w:cs="Arial"/>
          <w:sz w:val="20"/>
          <w:szCs w:val="20"/>
        </w:rPr>
      </w:pPr>
      <w:r w:rsidRPr="00484B33">
        <w:rPr>
          <w:rFonts w:ascii="Arial" w:hAnsi="Arial" w:cs="Arial"/>
          <w:sz w:val="20"/>
          <w:szCs w:val="20"/>
        </w:rPr>
        <w:t>• Il est important de savoir que : la présence de mammifères marins et d’oiseaux migrateurs n’est pas garantie lors des promenades en mer ; les croisières en mer ne sont réalisables que si les conditions climatiques le permettent ; les macareux ne s’observent que jusqu’au 15/08.</w:t>
      </w:r>
    </w:p>
    <w:p w:rsidR="0018138C" w:rsidRPr="00EF0980" w:rsidRDefault="0018138C" w:rsidP="0018138C">
      <w:pPr>
        <w:shd w:val="clear" w:color="auto" w:fill="E6E6E6"/>
        <w:jc w:val="both"/>
        <w:rPr>
          <w:rFonts w:ascii="Arial" w:hAnsi="Arial" w:cs="Arial"/>
          <w:sz w:val="16"/>
          <w:szCs w:val="16"/>
        </w:rPr>
      </w:pPr>
    </w:p>
    <w:p w:rsidR="0018138C" w:rsidRDefault="0018138C" w:rsidP="0018138C">
      <w:pPr>
        <w:shd w:val="clear" w:color="auto" w:fill="E6E6E6"/>
        <w:jc w:val="both"/>
        <w:rPr>
          <w:rFonts w:ascii="Arial" w:hAnsi="Arial" w:cs="Arial"/>
          <w:sz w:val="20"/>
          <w:szCs w:val="17"/>
        </w:rPr>
      </w:pPr>
      <w:r>
        <w:rPr>
          <w:rFonts w:ascii="Arial" w:hAnsi="Arial" w:cs="Arial"/>
          <w:sz w:val="20"/>
        </w:rPr>
        <w:t>• Savez-vous que 90 % des Islandais sont identifiés par leur prénom, suivi de leur nom patronymique ? Le système patronymique consiste à rajouter au prénom du père la terminaison de « </w:t>
      </w:r>
      <w:proofErr w:type="spellStart"/>
      <w:r>
        <w:rPr>
          <w:rFonts w:ascii="Arial" w:hAnsi="Arial" w:cs="Arial"/>
          <w:sz w:val="20"/>
        </w:rPr>
        <w:t>dóttir</w:t>
      </w:r>
      <w:proofErr w:type="spellEnd"/>
      <w:r>
        <w:rPr>
          <w:rFonts w:ascii="Arial" w:hAnsi="Arial" w:cs="Arial"/>
          <w:sz w:val="20"/>
        </w:rPr>
        <w:t xml:space="preserve"> » pour ses filles ou de « son » pour ses fils. Ainsi, </w:t>
      </w:r>
      <w:proofErr w:type="spellStart"/>
      <w:r>
        <w:rPr>
          <w:rFonts w:ascii="Arial" w:hAnsi="Arial" w:cs="Arial"/>
          <w:sz w:val="20"/>
          <w:szCs w:val="17"/>
        </w:rPr>
        <w:t>Bjarnadóttir</w:t>
      </w:r>
      <w:proofErr w:type="spellEnd"/>
      <w:r>
        <w:rPr>
          <w:rFonts w:ascii="Arial" w:hAnsi="Arial" w:cs="Arial"/>
          <w:sz w:val="20"/>
          <w:szCs w:val="17"/>
        </w:rPr>
        <w:t xml:space="preserve"> signifie « fille de </w:t>
      </w:r>
      <w:proofErr w:type="spellStart"/>
      <w:r>
        <w:rPr>
          <w:rFonts w:ascii="Arial" w:hAnsi="Arial" w:cs="Arial"/>
          <w:sz w:val="20"/>
          <w:szCs w:val="17"/>
        </w:rPr>
        <w:t>Bjarni</w:t>
      </w:r>
      <w:proofErr w:type="spellEnd"/>
      <w:r>
        <w:rPr>
          <w:rFonts w:ascii="Arial" w:hAnsi="Arial" w:cs="Arial"/>
          <w:sz w:val="20"/>
          <w:szCs w:val="17"/>
        </w:rPr>
        <w:t xml:space="preserve"> » et </w:t>
      </w:r>
      <w:proofErr w:type="spellStart"/>
      <w:r>
        <w:rPr>
          <w:rFonts w:ascii="Arial" w:hAnsi="Arial" w:cs="Arial"/>
          <w:sz w:val="20"/>
          <w:szCs w:val="17"/>
        </w:rPr>
        <w:t>Magnússon</w:t>
      </w:r>
      <w:proofErr w:type="spellEnd"/>
      <w:r>
        <w:rPr>
          <w:rFonts w:ascii="Arial" w:hAnsi="Arial" w:cs="Arial"/>
          <w:sz w:val="20"/>
          <w:szCs w:val="17"/>
        </w:rPr>
        <w:t xml:space="preserve">, « fils de </w:t>
      </w:r>
      <w:proofErr w:type="spellStart"/>
      <w:r>
        <w:rPr>
          <w:rFonts w:ascii="Arial" w:hAnsi="Arial" w:cs="Arial"/>
          <w:sz w:val="20"/>
          <w:szCs w:val="17"/>
        </w:rPr>
        <w:t>Magnús</w:t>
      </w:r>
      <w:proofErr w:type="spellEnd"/>
      <w:r>
        <w:rPr>
          <w:rFonts w:ascii="Arial" w:hAnsi="Arial" w:cs="Arial"/>
          <w:sz w:val="20"/>
          <w:szCs w:val="17"/>
        </w:rPr>
        <w:t> ».</w:t>
      </w:r>
    </w:p>
    <w:p w:rsidR="0018138C" w:rsidRPr="00EF0980" w:rsidRDefault="0018138C" w:rsidP="0018138C">
      <w:pPr>
        <w:shd w:val="clear" w:color="auto" w:fill="E6E6E6"/>
        <w:jc w:val="both"/>
        <w:rPr>
          <w:rFonts w:ascii="Arial" w:hAnsi="Arial" w:cs="Arial"/>
          <w:sz w:val="16"/>
          <w:szCs w:val="16"/>
        </w:rPr>
      </w:pPr>
    </w:p>
    <w:p w:rsidR="0018138C" w:rsidRDefault="0018138C" w:rsidP="0018138C">
      <w:pPr>
        <w:shd w:val="clear" w:color="auto" w:fill="E6E6E6"/>
        <w:jc w:val="both"/>
        <w:rPr>
          <w:rFonts w:ascii="Arial" w:hAnsi="Arial" w:cs="Arial"/>
          <w:sz w:val="20"/>
        </w:rPr>
      </w:pPr>
      <w:r>
        <w:rPr>
          <w:rFonts w:ascii="Arial" w:hAnsi="Arial" w:cs="Arial"/>
          <w:sz w:val="20"/>
        </w:rPr>
        <w:t>• Connaissez-vous les sagas islandaises ? N’hésitez pas à lire quelques-unes de ces légendes du Moyen Age, qui font le récit d’aventures d’affreux personnages surnaturels, tels que trolls, elfes, géants, ondins, sorciers, revenants…</w:t>
      </w:r>
    </w:p>
    <w:p w:rsidR="0018138C" w:rsidRDefault="0018138C" w:rsidP="0018138C">
      <w:pPr>
        <w:shd w:val="clear" w:color="auto" w:fill="E6E6E6"/>
        <w:jc w:val="both"/>
        <w:rPr>
          <w:rFonts w:ascii="Arial" w:hAnsi="Arial" w:cs="Arial"/>
          <w:sz w:val="20"/>
        </w:rPr>
      </w:pPr>
    </w:p>
    <w:p w:rsidR="0018138C" w:rsidRDefault="0018138C" w:rsidP="0018138C">
      <w:pPr>
        <w:shd w:val="clear" w:color="auto" w:fill="E6E6E6"/>
        <w:jc w:val="both"/>
        <w:rPr>
          <w:rFonts w:ascii="Arial" w:hAnsi="Arial" w:cs="Arial"/>
          <w:sz w:val="20"/>
        </w:rPr>
      </w:pPr>
    </w:p>
    <w:p w:rsidR="0018138C" w:rsidRPr="00C82831" w:rsidRDefault="0018138C" w:rsidP="0018138C">
      <w:pPr>
        <w:shd w:val="clear" w:color="auto" w:fill="E6E6E6"/>
        <w:rPr>
          <w:rFonts w:ascii="Arial" w:hAnsi="Arial" w:cs="Arial"/>
          <w:b/>
          <w:i/>
          <w:sz w:val="20"/>
        </w:rPr>
      </w:pPr>
      <w:r w:rsidRPr="00C82831">
        <w:rPr>
          <w:rFonts w:ascii="Arial" w:hAnsi="Arial" w:cs="Arial"/>
          <w:b/>
          <w:i/>
          <w:sz w:val="20"/>
        </w:rPr>
        <w:t>Pour répondre à vos questions sur les éruptions volcaniques en Islande</w:t>
      </w:r>
    </w:p>
    <w:p w:rsidR="0018138C" w:rsidRDefault="0018138C" w:rsidP="0018138C">
      <w:pPr>
        <w:shd w:val="clear" w:color="auto" w:fill="E6E6E6"/>
        <w:jc w:val="both"/>
        <w:rPr>
          <w:rFonts w:ascii="Arial" w:hAnsi="Arial" w:cs="Arial"/>
          <w:sz w:val="20"/>
        </w:rPr>
      </w:pPr>
    </w:p>
    <w:p w:rsidR="0018138C" w:rsidRDefault="0018138C" w:rsidP="0018138C">
      <w:pPr>
        <w:shd w:val="clear" w:color="auto" w:fill="E6E6E6"/>
        <w:jc w:val="both"/>
        <w:rPr>
          <w:rFonts w:ascii="Arial" w:hAnsi="Arial" w:cs="Arial"/>
          <w:sz w:val="20"/>
        </w:rPr>
      </w:pPr>
      <w:r>
        <w:rPr>
          <w:rFonts w:ascii="Arial" w:hAnsi="Arial" w:cs="Arial"/>
          <w:sz w:val="20"/>
        </w:rPr>
        <w:t xml:space="preserve">• </w:t>
      </w:r>
      <w:r w:rsidRPr="006854ED">
        <w:rPr>
          <w:rFonts w:ascii="Arial" w:hAnsi="Arial" w:cs="Arial"/>
          <w:sz w:val="20"/>
        </w:rPr>
        <w:t>L’Islande, une île volcanique</w:t>
      </w:r>
      <w:r>
        <w:rPr>
          <w:rFonts w:ascii="Arial" w:hAnsi="Arial" w:cs="Arial"/>
          <w:sz w:val="20"/>
        </w:rPr>
        <w:t xml:space="preserve"> </w:t>
      </w:r>
      <w:r w:rsidRPr="006854ED">
        <w:rPr>
          <w:rFonts w:ascii="Arial" w:hAnsi="Arial" w:cs="Arial"/>
          <w:sz w:val="20"/>
        </w:rPr>
        <w:t>?</w:t>
      </w:r>
    </w:p>
    <w:p w:rsidR="0018138C" w:rsidRPr="006854ED" w:rsidRDefault="0018138C" w:rsidP="0018138C">
      <w:pPr>
        <w:shd w:val="clear" w:color="auto" w:fill="E6E6E6"/>
        <w:jc w:val="both"/>
        <w:rPr>
          <w:rFonts w:ascii="Arial" w:hAnsi="Arial" w:cs="Arial"/>
          <w:sz w:val="20"/>
        </w:rPr>
      </w:pPr>
      <w:r w:rsidRPr="006854ED">
        <w:rPr>
          <w:rFonts w:ascii="Arial" w:hAnsi="Arial" w:cs="Arial"/>
          <w:sz w:val="20"/>
        </w:rPr>
        <w:t>Lorsque vous vous rendez en Islande, vous visitez l’un des pays volcaniques les plus actifs au monde. Mais ne vous inquiétez pas ! La majorité des 30 volcans, qui sont entrés en éruption depuis l</w:t>
      </w:r>
      <w:r>
        <w:rPr>
          <w:rFonts w:ascii="Arial" w:hAnsi="Arial" w:cs="Arial"/>
          <w:sz w:val="20"/>
        </w:rPr>
        <w:t xml:space="preserve">e </w:t>
      </w:r>
      <w:r w:rsidRPr="006854ED">
        <w:rPr>
          <w:rFonts w:ascii="Arial" w:hAnsi="Arial" w:cs="Arial"/>
          <w:sz w:val="20"/>
        </w:rPr>
        <w:t>9ème siècle et qui sont considérés comme actifs, sont situés dans l’intérieur du pays, loin des régions habitées</w:t>
      </w:r>
      <w:r>
        <w:rPr>
          <w:rFonts w:ascii="Arial" w:hAnsi="Arial" w:cs="Arial"/>
          <w:sz w:val="20"/>
        </w:rPr>
        <w:t xml:space="preserve"> </w:t>
      </w:r>
      <w:r w:rsidRPr="006854ED">
        <w:rPr>
          <w:rFonts w:ascii="Arial" w:hAnsi="Arial" w:cs="Arial"/>
          <w:sz w:val="20"/>
        </w:rPr>
        <w:t xml:space="preserve">d’Islande. Il est très rare qu’une éruption volcanique éclate et mette en danger la population de l’île. </w:t>
      </w:r>
    </w:p>
    <w:p w:rsidR="0018138C" w:rsidRPr="006854ED" w:rsidRDefault="0018138C" w:rsidP="0018138C">
      <w:pPr>
        <w:shd w:val="clear" w:color="auto" w:fill="E6E6E6"/>
        <w:jc w:val="both"/>
        <w:rPr>
          <w:rFonts w:ascii="Arial" w:hAnsi="Arial" w:cs="Arial"/>
          <w:sz w:val="20"/>
        </w:rPr>
      </w:pPr>
      <w:r w:rsidRPr="006854ED">
        <w:rPr>
          <w:rFonts w:ascii="Arial" w:hAnsi="Arial" w:cs="Arial"/>
          <w:sz w:val="20"/>
        </w:rPr>
        <w:t xml:space="preserve">De nouvelles techniques sophistiquées ont été développées afin de prévoir les éruptions volcaniques et il est très rare, de nos jours, qu’une éruption volcanique n’éclate sans que personne n’ait rien soupçonné. Donc, profitez de votre séjour en Islande pour découvrir son jardin volcanique. </w:t>
      </w:r>
    </w:p>
    <w:p w:rsidR="0018138C" w:rsidRPr="006854ED" w:rsidRDefault="0018138C" w:rsidP="0018138C">
      <w:pPr>
        <w:shd w:val="clear" w:color="auto" w:fill="E6E6E6"/>
        <w:jc w:val="both"/>
        <w:rPr>
          <w:rFonts w:ascii="Arial" w:hAnsi="Arial" w:cs="Arial"/>
          <w:sz w:val="20"/>
        </w:rPr>
      </w:pPr>
    </w:p>
    <w:p w:rsidR="0018138C" w:rsidRDefault="0018138C" w:rsidP="0018138C">
      <w:pPr>
        <w:shd w:val="clear" w:color="auto" w:fill="E6E6E6"/>
        <w:jc w:val="both"/>
        <w:rPr>
          <w:rFonts w:ascii="Arial" w:hAnsi="Arial" w:cs="Arial"/>
          <w:sz w:val="20"/>
        </w:rPr>
      </w:pPr>
      <w:r>
        <w:rPr>
          <w:rFonts w:ascii="Arial" w:hAnsi="Arial" w:cs="Arial"/>
          <w:sz w:val="20"/>
        </w:rPr>
        <w:t xml:space="preserve">• </w:t>
      </w:r>
      <w:r w:rsidRPr="006854ED">
        <w:rPr>
          <w:rFonts w:ascii="Arial" w:hAnsi="Arial" w:cs="Arial"/>
          <w:sz w:val="20"/>
        </w:rPr>
        <w:t xml:space="preserve">Peut-on qualifier </w:t>
      </w:r>
      <w:r>
        <w:rPr>
          <w:rFonts w:ascii="Arial" w:hAnsi="Arial" w:cs="Arial"/>
          <w:sz w:val="20"/>
        </w:rPr>
        <w:t>l’</w:t>
      </w:r>
      <w:r w:rsidRPr="006854ED">
        <w:rPr>
          <w:rFonts w:ascii="Arial" w:hAnsi="Arial" w:cs="Arial"/>
          <w:sz w:val="20"/>
        </w:rPr>
        <w:t xml:space="preserve">éruption </w:t>
      </w:r>
      <w:r>
        <w:rPr>
          <w:rFonts w:ascii="Arial" w:hAnsi="Arial" w:cs="Arial"/>
          <w:sz w:val="20"/>
        </w:rPr>
        <w:t xml:space="preserve">du </w:t>
      </w:r>
      <w:proofErr w:type="spellStart"/>
      <w:r w:rsidRPr="006854ED">
        <w:rPr>
          <w:rFonts w:ascii="Arial" w:hAnsi="Arial" w:cs="Arial"/>
          <w:sz w:val="20"/>
        </w:rPr>
        <w:t>Eyjafjallajökull</w:t>
      </w:r>
      <w:proofErr w:type="spellEnd"/>
      <w:r>
        <w:rPr>
          <w:rFonts w:ascii="Arial" w:hAnsi="Arial" w:cs="Arial"/>
          <w:sz w:val="20"/>
        </w:rPr>
        <w:t xml:space="preserve"> </w:t>
      </w:r>
      <w:r w:rsidRPr="006854ED">
        <w:rPr>
          <w:rFonts w:ascii="Arial" w:hAnsi="Arial" w:cs="Arial"/>
          <w:sz w:val="20"/>
        </w:rPr>
        <w:t>importante</w:t>
      </w:r>
      <w:r>
        <w:rPr>
          <w:rFonts w:ascii="Arial" w:hAnsi="Arial" w:cs="Arial"/>
          <w:sz w:val="20"/>
        </w:rPr>
        <w:t xml:space="preserve"> </w:t>
      </w:r>
      <w:r w:rsidRPr="006854ED">
        <w:rPr>
          <w:rFonts w:ascii="Arial" w:hAnsi="Arial" w:cs="Arial"/>
          <w:sz w:val="20"/>
        </w:rPr>
        <w:t>?</w:t>
      </w:r>
    </w:p>
    <w:p w:rsidR="0018138C" w:rsidRDefault="0018138C" w:rsidP="0018138C">
      <w:pPr>
        <w:shd w:val="clear" w:color="auto" w:fill="E6E6E6"/>
        <w:jc w:val="both"/>
        <w:rPr>
          <w:rFonts w:ascii="Arial" w:hAnsi="Arial" w:cs="Arial"/>
          <w:sz w:val="20"/>
        </w:rPr>
      </w:pPr>
      <w:r w:rsidRPr="006854ED">
        <w:rPr>
          <w:rFonts w:ascii="Arial" w:hAnsi="Arial" w:cs="Arial"/>
          <w:sz w:val="20"/>
        </w:rPr>
        <w:t>L’</w:t>
      </w:r>
      <w:proofErr w:type="spellStart"/>
      <w:r w:rsidRPr="006854ED">
        <w:rPr>
          <w:rFonts w:ascii="Arial" w:hAnsi="Arial" w:cs="Arial"/>
          <w:sz w:val="20"/>
        </w:rPr>
        <w:t>Eyjafjallajökull</w:t>
      </w:r>
      <w:proofErr w:type="spellEnd"/>
      <w:r w:rsidRPr="006854ED">
        <w:rPr>
          <w:rFonts w:ascii="Arial" w:hAnsi="Arial" w:cs="Arial"/>
          <w:sz w:val="20"/>
        </w:rPr>
        <w:t xml:space="preserve"> est considéré comme un petit volcan et l’éruption </w:t>
      </w:r>
      <w:r>
        <w:rPr>
          <w:rFonts w:ascii="Arial" w:hAnsi="Arial" w:cs="Arial"/>
          <w:sz w:val="20"/>
        </w:rPr>
        <w:t>de 2010</w:t>
      </w:r>
      <w:r w:rsidRPr="006854ED">
        <w:rPr>
          <w:rFonts w:ascii="Arial" w:hAnsi="Arial" w:cs="Arial"/>
          <w:sz w:val="20"/>
        </w:rPr>
        <w:t xml:space="preserve"> est de ce fait sans gravité</w:t>
      </w:r>
      <w:r>
        <w:rPr>
          <w:rFonts w:ascii="Arial" w:hAnsi="Arial" w:cs="Arial"/>
          <w:sz w:val="20"/>
        </w:rPr>
        <w:t xml:space="preserve">. </w:t>
      </w:r>
    </w:p>
    <w:p w:rsidR="0018138C" w:rsidRPr="006854ED" w:rsidRDefault="0018138C" w:rsidP="0018138C">
      <w:pPr>
        <w:shd w:val="clear" w:color="auto" w:fill="E6E6E6"/>
        <w:jc w:val="both"/>
        <w:rPr>
          <w:rFonts w:ascii="Arial" w:hAnsi="Arial" w:cs="Arial"/>
          <w:sz w:val="20"/>
        </w:rPr>
      </w:pPr>
      <w:r w:rsidRPr="006854ED">
        <w:rPr>
          <w:rFonts w:ascii="Arial" w:hAnsi="Arial" w:cs="Arial"/>
          <w:sz w:val="20"/>
        </w:rPr>
        <w:t>À l’exception du nuage de cendres et des</w:t>
      </w:r>
      <w:r>
        <w:rPr>
          <w:rFonts w:ascii="Arial" w:hAnsi="Arial" w:cs="Arial"/>
          <w:sz w:val="20"/>
        </w:rPr>
        <w:t xml:space="preserve"> </w:t>
      </w:r>
      <w:r w:rsidRPr="006854ED">
        <w:rPr>
          <w:rFonts w:ascii="Arial" w:hAnsi="Arial" w:cs="Arial"/>
          <w:sz w:val="20"/>
        </w:rPr>
        <w:t xml:space="preserve">effets </w:t>
      </w:r>
      <w:r>
        <w:rPr>
          <w:rFonts w:ascii="Arial" w:hAnsi="Arial" w:cs="Arial"/>
          <w:sz w:val="20"/>
        </w:rPr>
        <w:t xml:space="preserve">importants </w:t>
      </w:r>
      <w:r w:rsidRPr="006854ED">
        <w:rPr>
          <w:rFonts w:ascii="Arial" w:hAnsi="Arial" w:cs="Arial"/>
          <w:sz w:val="20"/>
        </w:rPr>
        <w:t>de celui-ci sur le trafic aérien, les effets de l’éruption se font sentir uniquement dans les zones</w:t>
      </w:r>
      <w:r>
        <w:rPr>
          <w:rFonts w:ascii="Arial" w:hAnsi="Arial" w:cs="Arial"/>
          <w:sz w:val="20"/>
        </w:rPr>
        <w:t xml:space="preserve"> </w:t>
      </w:r>
      <w:r w:rsidRPr="006854ED">
        <w:rPr>
          <w:rFonts w:ascii="Arial" w:hAnsi="Arial" w:cs="Arial"/>
          <w:sz w:val="20"/>
        </w:rPr>
        <w:t>proches du volcan. Ce sont des zones, au sud de l’Islande, très peu peuplées et elles représentent 1%</w:t>
      </w:r>
      <w:r>
        <w:rPr>
          <w:rFonts w:ascii="Arial" w:hAnsi="Arial" w:cs="Arial"/>
          <w:sz w:val="20"/>
        </w:rPr>
        <w:t xml:space="preserve"> </w:t>
      </w:r>
      <w:r w:rsidRPr="006854ED">
        <w:rPr>
          <w:rFonts w:ascii="Arial" w:hAnsi="Arial" w:cs="Arial"/>
          <w:sz w:val="20"/>
        </w:rPr>
        <w:t xml:space="preserve">de la surface du territoire islandais. La lave </w:t>
      </w:r>
      <w:r>
        <w:rPr>
          <w:rFonts w:ascii="Arial" w:hAnsi="Arial" w:cs="Arial"/>
          <w:sz w:val="20"/>
        </w:rPr>
        <w:t xml:space="preserve">a </w:t>
      </w:r>
      <w:r w:rsidRPr="006854ED">
        <w:rPr>
          <w:rFonts w:ascii="Arial" w:hAnsi="Arial" w:cs="Arial"/>
          <w:sz w:val="20"/>
        </w:rPr>
        <w:t>coul</w:t>
      </w:r>
      <w:r>
        <w:rPr>
          <w:rFonts w:ascii="Arial" w:hAnsi="Arial" w:cs="Arial"/>
          <w:sz w:val="20"/>
        </w:rPr>
        <w:t>é</w:t>
      </w:r>
      <w:r w:rsidRPr="006854ED">
        <w:rPr>
          <w:rFonts w:ascii="Arial" w:hAnsi="Arial" w:cs="Arial"/>
          <w:sz w:val="20"/>
        </w:rPr>
        <w:t xml:space="preserve"> en direction du Nord, dans des régions inhabitées. </w:t>
      </w:r>
    </w:p>
    <w:p w:rsidR="0018138C" w:rsidRPr="006854ED" w:rsidRDefault="0018138C" w:rsidP="0018138C">
      <w:pPr>
        <w:shd w:val="clear" w:color="auto" w:fill="E6E6E6"/>
        <w:jc w:val="both"/>
        <w:rPr>
          <w:rFonts w:ascii="Arial" w:hAnsi="Arial" w:cs="Arial"/>
          <w:sz w:val="20"/>
        </w:rPr>
      </w:pPr>
    </w:p>
    <w:p w:rsidR="0018138C" w:rsidRPr="006854ED" w:rsidRDefault="0018138C" w:rsidP="0018138C">
      <w:pPr>
        <w:shd w:val="clear" w:color="auto" w:fill="E6E6E6"/>
        <w:jc w:val="both"/>
        <w:rPr>
          <w:rFonts w:ascii="Arial" w:hAnsi="Arial" w:cs="Arial"/>
          <w:sz w:val="20"/>
        </w:rPr>
      </w:pPr>
      <w:r>
        <w:rPr>
          <w:rFonts w:ascii="Arial" w:hAnsi="Arial" w:cs="Arial"/>
          <w:sz w:val="20"/>
        </w:rPr>
        <w:t xml:space="preserve">• </w:t>
      </w:r>
      <w:r w:rsidRPr="006854ED">
        <w:rPr>
          <w:rFonts w:ascii="Arial" w:hAnsi="Arial" w:cs="Arial"/>
          <w:sz w:val="20"/>
        </w:rPr>
        <w:t xml:space="preserve">Quels sont les effets de l’éruption? </w:t>
      </w:r>
    </w:p>
    <w:p w:rsidR="0018138C" w:rsidRDefault="0018138C" w:rsidP="0018138C">
      <w:pPr>
        <w:shd w:val="clear" w:color="auto" w:fill="E6E6E6"/>
        <w:jc w:val="both"/>
      </w:pPr>
      <w:r w:rsidRPr="006854ED">
        <w:rPr>
          <w:rFonts w:ascii="Arial" w:hAnsi="Arial" w:cs="Arial"/>
          <w:sz w:val="20"/>
        </w:rPr>
        <w:t xml:space="preserve">En Islande, la vie quotidienne </w:t>
      </w:r>
      <w:r>
        <w:rPr>
          <w:rFonts w:ascii="Arial" w:hAnsi="Arial" w:cs="Arial"/>
          <w:sz w:val="20"/>
        </w:rPr>
        <w:t>a suivi</w:t>
      </w:r>
      <w:r w:rsidRPr="006854ED">
        <w:rPr>
          <w:rFonts w:ascii="Arial" w:hAnsi="Arial" w:cs="Arial"/>
          <w:sz w:val="20"/>
        </w:rPr>
        <w:t xml:space="preserve"> son cours et n’a pas été affectée outre mesure par l’éruption volcanique, à l’exception de certaines zones aux alentours du volcan</w:t>
      </w:r>
      <w:r>
        <w:rPr>
          <w:rFonts w:ascii="Arial" w:hAnsi="Arial" w:cs="Arial"/>
          <w:sz w:val="20"/>
        </w:rPr>
        <w:t>.</w:t>
      </w:r>
      <w:r w:rsidRPr="006854ED">
        <w:rPr>
          <w:rFonts w:ascii="Arial" w:hAnsi="Arial" w:cs="Arial"/>
          <w:sz w:val="20"/>
        </w:rPr>
        <w:t xml:space="preserve"> </w:t>
      </w:r>
    </w:p>
    <w:p w:rsidR="00F706AE" w:rsidRDefault="00F706AE"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AD62D4">
      <w:pPr>
        <w:widowControl w:val="0"/>
        <w:jc w:val="both"/>
        <w:rPr>
          <w:rFonts w:ascii="Arial" w:hAnsi="Arial" w:cs="Arial"/>
          <w:sz w:val="22"/>
          <w:szCs w:val="22"/>
        </w:rPr>
      </w:pPr>
    </w:p>
    <w:p w:rsidR="001511B1" w:rsidRDefault="001511B1" w:rsidP="001511B1">
      <w:pPr>
        <w:tabs>
          <w:tab w:val="left" w:pos="1620"/>
          <w:tab w:val="left" w:pos="4860"/>
        </w:tabs>
      </w:pPr>
      <w:r>
        <w:lastRenderedPageBreak/>
        <w:t xml:space="preserve">  </w:t>
      </w:r>
      <w:r>
        <w:rPr>
          <w:noProof/>
        </w:rPr>
        <w:drawing>
          <wp:inline distT="0" distB="0" distL="0" distR="0">
            <wp:extent cx="1485900" cy="571500"/>
            <wp:effectExtent l="19050" t="0" r="0" b="0"/>
            <wp:docPr id="83" name="Image 36" descr="bennett_2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nnett_2PMS"/>
                    <pic:cNvPicPr>
                      <a:picLocks noChangeAspect="1" noChangeArrowheads="1"/>
                    </pic:cNvPicPr>
                  </pic:nvPicPr>
                  <pic:blipFill>
                    <a:blip r:embed="rId41" cstate="print"/>
                    <a:srcRect/>
                    <a:stretch>
                      <a:fillRect/>
                    </a:stretch>
                  </pic:blipFill>
                  <pic:spPr bwMode="auto">
                    <a:xfrm>
                      <a:off x="0" y="0"/>
                      <a:ext cx="1485900" cy="571500"/>
                    </a:xfrm>
                    <a:prstGeom prst="rect">
                      <a:avLst/>
                    </a:prstGeom>
                    <a:noFill/>
                    <a:ln w="9525">
                      <a:noFill/>
                      <a:miter lim="800000"/>
                      <a:headEnd/>
                      <a:tailEnd/>
                    </a:ln>
                  </pic:spPr>
                </pic:pic>
              </a:graphicData>
            </a:graphic>
          </wp:inline>
        </w:drawing>
      </w:r>
      <w:r>
        <w:t xml:space="preserve">      </w:t>
      </w:r>
      <w:r>
        <w:tab/>
      </w:r>
    </w:p>
    <w:p w:rsidR="001511B1" w:rsidRPr="00A01F63" w:rsidRDefault="001511B1" w:rsidP="001511B1">
      <w:pPr>
        <w:tabs>
          <w:tab w:val="left" w:pos="1620"/>
          <w:tab w:val="left" w:pos="4860"/>
        </w:tabs>
        <w:rPr>
          <w:rFonts w:ascii="Arial" w:hAnsi="Arial" w:cs="Arial"/>
          <w:b/>
        </w:rPr>
      </w:pPr>
      <w:r>
        <w:tab/>
      </w:r>
      <w:r>
        <w:tab/>
      </w:r>
      <w:r w:rsidRPr="00A01F63">
        <w:rPr>
          <w:rFonts w:ascii="Arial" w:hAnsi="Arial" w:cs="Arial"/>
          <w:b/>
        </w:rPr>
        <w:t>MAGIE D ISLANDE</w:t>
      </w:r>
    </w:p>
    <w:p w:rsidR="001511B1" w:rsidRPr="00EA1F54" w:rsidRDefault="001511B1" w:rsidP="001511B1">
      <w:pPr>
        <w:tabs>
          <w:tab w:val="left" w:pos="1620"/>
          <w:tab w:val="left" w:pos="4860"/>
        </w:tabs>
        <w:rPr>
          <w:rFonts w:ascii="Arial" w:hAnsi="Arial" w:cs="Arial"/>
          <w:b/>
          <w:sz w:val="28"/>
          <w:szCs w:val="28"/>
        </w:rPr>
      </w:pPr>
      <w:r>
        <w:rPr>
          <w:rFonts w:ascii="Arial" w:hAnsi="Arial" w:cs="Arial"/>
        </w:rPr>
        <w:tab/>
      </w:r>
      <w:r>
        <w:rPr>
          <w:rFonts w:ascii="Arial" w:hAnsi="Arial" w:cs="Arial"/>
        </w:rPr>
        <w:tab/>
        <w:t>DEPART DU 13 JUIN 2011</w:t>
      </w:r>
      <w:r>
        <w:t xml:space="preserve">                                                    </w:t>
      </w:r>
    </w:p>
    <w:p w:rsidR="001511B1" w:rsidRDefault="001511B1" w:rsidP="001511B1">
      <w:pPr>
        <w:ind w:left="4320"/>
        <w:rPr>
          <w:rFonts w:ascii="Arial" w:hAnsi="Arial" w:cs="Arial"/>
          <w:b/>
          <w:sz w:val="28"/>
          <w:szCs w:val="28"/>
        </w:rPr>
      </w:pPr>
      <w:r>
        <w:rPr>
          <w:rFonts w:ascii="Arial" w:hAnsi="Arial" w:cs="Arial"/>
          <w:b/>
          <w:sz w:val="28"/>
          <w:szCs w:val="28"/>
        </w:rPr>
        <w:t xml:space="preserve">      </w:t>
      </w:r>
    </w:p>
    <w:p w:rsidR="001511B1" w:rsidRDefault="001511B1" w:rsidP="001511B1">
      <w:pPr>
        <w:ind w:left="900" w:hanging="1440"/>
        <w:jc w:val="center"/>
        <w:rPr>
          <w:rFonts w:ascii="Arial" w:hAnsi="Arial" w:cs="Arial"/>
          <w:b/>
          <w:sz w:val="28"/>
          <w:szCs w:val="28"/>
        </w:rPr>
      </w:pPr>
      <w:r>
        <w:rPr>
          <w:rFonts w:ascii="Arial" w:hAnsi="Arial" w:cs="Arial"/>
          <w:b/>
          <w:sz w:val="28"/>
          <w:szCs w:val="28"/>
        </w:rPr>
        <w:t xml:space="preserve"> </w:t>
      </w:r>
    </w:p>
    <w:p w:rsidR="001511B1" w:rsidRPr="001511B1" w:rsidRDefault="001511B1" w:rsidP="001511B1">
      <w:pPr>
        <w:rPr>
          <w:rFonts w:ascii="Arial" w:hAnsi="Arial" w:cs="Arial"/>
          <w:b/>
          <w:lang w:val="en-US"/>
        </w:rPr>
      </w:pP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r w:rsidRPr="001511B1">
        <w:rPr>
          <w:rFonts w:ascii="Arial" w:hAnsi="Arial" w:cs="Arial"/>
          <w:b/>
          <w:lang w:val="en-US"/>
        </w:rPr>
        <w:t>REYKJAVIK</w:t>
      </w:r>
      <w:r w:rsidRPr="001511B1">
        <w:rPr>
          <w:rFonts w:ascii="Arial" w:hAnsi="Arial" w:cs="Arial"/>
          <w:b/>
          <w:lang w:val="en-US"/>
        </w:rPr>
        <w:tab/>
      </w:r>
      <w:r w:rsidRPr="001511B1">
        <w:rPr>
          <w:rFonts w:ascii="Arial" w:hAnsi="Arial" w:cs="Arial"/>
          <w:b/>
          <w:lang w:val="en-US"/>
        </w:rPr>
        <w:tab/>
      </w:r>
      <w:r w:rsidRPr="001511B1">
        <w:rPr>
          <w:rFonts w:ascii="Arial" w:hAnsi="Arial" w:cs="Arial"/>
          <w:b/>
          <w:lang w:val="en-US"/>
        </w:rPr>
        <w:tab/>
        <w:t xml:space="preserve">        HOTEL BORGARTUN</w:t>
      </w:r>
    </w:p>
    <w:p w:rsidR="001511B1" w:rsidRPr="001511B1" w:rsidRDefault="001511B1" w:rsidP="001511B1">
      <w:pPr>
        <w:tabs>
          <w:tab w:val="left" w:pos="4860"/>
        </w:tabs>
        <w:rPr>
          <w:rFonts w:ascii="Arial" w:hAnsi="Arial" w:cs="Arial"/>
          <w:lang w:val="en-US"/>
        </w:rPr>
      </w:pPr>
      <w:r w:rsidRPr="001511B1">
        <w:rPr>
          <w:rFonts w:ascii="Arial" w:hAnsi="Arial" w:cs="Arial"/>
          <w:b/>
          <w:lang w:val="en-US"/>
        </w:rPr>
        <w:tab/>
      </w:r>
      <w:proofErr w:type="spellStart"/>
      <w:r w:rsidRPr="001511B1">
        <w:rPr>
          <w:rFonts w:ascii="Arial" w:hAnsi="Arial" w:cs="Arial"/>
          <w:lang w:val="en-US"/>
        </w:rPr>
        <w:t>Borgartun</w:t>
      </w:r>
      <w:proofErr w:type="spellEnd"/>
      <w:r w:rsidRPr="001511B1">
        <w:rPr>
          <w:rFonts w:ascii="Arial" w:hAnsi="Arial" w:cs="Arial"/>
          <w:lang w:val="en-US"/>
        </w:rPr>
        <w:t xml:space="preserve"> 34 – 108 Reykjavik</w:t>
      </w:r>
    </w:p>
    <w:p w:rsidR="001511B1" w:rsidRPr="001511B1" w:rsidRDefault="001511B1" w:rsidP="001511B1">
      <w:pPr>
        <w:tabs>
          <w:tab w:val="left" w:pos="4860"/>
        </w:tabs>
        <w:rPr>
          <w:rFonts w:ascii="Arial" w:hAnsi="Arial" w:cs="Arial"/>
          <w:lang w:val="en-US"/>
        </w:rPr>
      </w:pPr>
      <w:r w:rsidRPr="001511B1">
        <w:rPr>
          <w:rFonts w:ascii="Arial" w:hAnsi="Arial" w:cs="Arial"/>
          <w:lang w:val="en-US"/>
        </w:rPr>
        <w:tab/>
      </w:r>
      <w:proofErr w:type="gramStart"/>
      <w:r w:rsidRPr="001511B1">
        <w:rPr>
          <w:rFonts w:ascii="Arial" w:hAnsi="Arial" w:cs="Arial"/>
          <w:lang w:val="en-US"/>
        </w:rPr>
        <w:t>Phone :</w:t>
      </w:r>
      <w:proofErr w:type="gramEnd"/>
      <w:r w:rsidRPr="001511B1">
        <w:rPr>
          <w:rFonts w:ascii="Arial" w:hAnsi="Arial" w:cs="Arial"/>
          <w:lang w:val="en-US"/>
        </w:rPr>
        <w:t xml:space="preserve"> +354 511 1500 8 Fax : 511 1511</w:t>
      </w:r>
    </w:p>
    <w:p w:rsidR="001511B1" w:rsidRPr="001511B1" w:rsidRDefault="001511B1" w:rsidP="001511B1">
      <w:pPr>
        <w:tabs>
          <w:tab w:val="left" w:pos="1440"/>
          <w:tab w:val="left" w:pos="4860"/>
        </w:tabs>
        <w:rPr>
          <w:rFonts w:ascii="Arial" w:hAnsi="Arial" w:cs="Arial"/>
          <w:b/>
          <w:sz w:val="28"/>
          <w:szCs w:val="28"/>
          <w:lang w:val="en-US"/>
        </w:rPr>
      </w:pPr>
    </w:p>
    <w:p w:rsidR="001511B1" w:rsidRPr="001511B1" w:rsidRDefault="001511B1" w:rsidP="001511B1">
      <w:pPr>
        <w:tabs>
          <w:tab w:val="left" w:pos="1440"/>
          <w:tab w:val="left" w:pos="4860"/>
        </w:tabs>
        <w:rPr>
          <w:rFonts w:ascii="Arial" w:hAnsi="Arial" w:cs="Arial"/>
          <w:b/>
          <w:sz w:val="28"/>
          <w:szCs w:val="28"/>
          <w:lang w:val="en-US"/>
        </w:rPr>
      </w:pPr>
      <w:r w:rsidRPr="001511B1">
        <w:rPr>
          <w:rFonts w:ascii="Arial" w:hAnsi="Arial" w:cs="Arial"/>
          <w:b/>
          <w:sz w:val="28"/>
          <w:szCs w:val="28"/>
          <w:lang w:val="en-US"/>
        </w:rPr>
        <w:tab/>
      </w:r>
      <w:r w:rsidRPr="001511B1">
        <w:rPr>
          <w:rFonts w:ascii="Arial" w:hAnsi="Arial" w:cs="Arial"/>
          <w:b/>
          <w:lang w:val="en-US"/>
        </w:rPr>
        <w:t>REYKJAVIK</w:t>
      </w:r>
      <w:r w:rsidRPr="001511B1">
        <w:rPr>
          <w:rFonts w:ascii="Arial" w:hAnsi="Arial" w:cs="Arial"/>
          <w:b/>
          <w:lang w:val="en-US"/>
        </w:rPr>
        <w:tab/>
        <w:t>HOTEL CABIN</w:t>
      </w:r>
    </w:p>
    <w:p w:rsidR="001511B1" w:rsidRPr="001511B1" w:rsidRDefault="001511B1" w:rsidP="001511B1">
      <w:pPr>
        <w:tabs>
          <w:tab w:val="left" w:pos="4860"/>
        </w:tabs>
        <w:rPr>
          <w:rFonts w:ascii="Arial" w:hAnsi="Arial" w:cs="Arial"/>
          <w:lang w:val="en-US"/>
        </w:rPr>
      </w:pPr>
      <w:r w:rsidRPr="001511B1">
        <w:rPr>
          <w:rFonts w:ascii="Arial" w:hAnsi="Arial" w:cs="Arial"/>
          <w:lang w:val="en-US"/>
        </w:rPr>
        <w:tab/>
      </w:r>
      <w:proofErr w:type="spellStart"/>
      <w:r w:rsidRPr="001511B1">
        <w:rPr>
          <w:rFonts w:ascii="Arial" w:hAnsi="Arial" w:cs="Arial"/>
          <w:lang w:val="en-US"/>
        </w:rPr>
        <w:t>Borgartun</w:t>
      </w:r>
      <w:proofErr w:type="spellEnd"/>
      <w:r w:rsidRPr="001511B1">
        <w:rPr>
          <w:rFonts w:ascii="Arial" w:hAnsi="Arial" w:cs="Arial"/>
          <w:lang w:val="en-US"/>
        </w:rPr>
        <w:t xml:space="preserve"> 32   / 105 Reykjavík                       </w:t>
      </w:r>
    </w:p>
    <w:p w:rsidR="001511B1" w:rsidRPr="001511B1" w:rsidRDefault="001511B1" w:rsidP="001511B1">
      <w:pPr>
        <w:tabs>
          <w:tab w:val="left" w:pos="4860"/>
        </w:tabs>
        <w:rPr>
          <w:rFonts w:ascii="Arial" w:hAnsi="Arial" w:cs="Arial"/>
          <w:lang w:val="en-US"/>
        </w:rPr>
      </w:pPr>
      <w:r w:rsidRPr="001511B1">
        <w:rPr>
          <w:rFonts w:ascii="Arial" w:hAnsi="Arial" w:cs="Arial"/>
          <w:lang w:val="en-US"/>
        </w:rPr>
        <w:t xml:space="preserve">           </w:t>
      </w:r>
      <w:r w:rsidRPr="001511B1">
        <w:rPr>
          <w:rFonts w:ascii="Arial" w:hAnsi="Arial" w:cs="Arial"/>
          <w:lang w:val="en-US"/>
        </w:rPr>
        <w:tab/>
        <w:t xml:space="preserve">Phone: +354 511 6030 / </w:t>
      </w:r>
      <w:proofErr w:type="gramStart"/>
      <w:r w:rsidRPr="001511B1">
        <w:rPr>
          <w:rFonts w:ascii="Arial" w:hAnsi="Arial" w:cs="Arial"/>
          <w:lang w:val="en-US"/>
        </w:rPr>
        <w:t>Fax :</w:t>
      </w:r>
      <w:proofErr w:type="gramEnd"/>
      <w:r w:rsidRPr="001511B1">
        <w:rPr>
          <w:rFonts w:ascii="Arial" w:hAnsi="Arial" w:cs="Arial"/>
          <w:lang w:val="en-US"/>
        </w:rPr>
        <w:t xml:space="preserve"> 511 6031      </w:t>
      </w:r>
    </w:p>
    <w:p w:rsidR="001511B1" w:rsidRPr="001511B1" w:rsidRDefault="001511B1" w:rsidP="001511B1">
      <w:pPr>
        <w:tabs>
          <w:tab w:val="left" w:pos="0"/>
        </w:tabs>
        <w:rPr>
          <w:rFonts w:ascii="Arial" w:hAnsi="Arial" w:cs="Arial"/>
          <w:lang w:val="en-US"/>
        </w:rPr>
      </w:pPr>
    </w:p>
    <w:p w:rsidR="001511B1" w:rsidRPr="001511B1" w:rsidRDefault="001511B1" w:rsidP="001511B1">
      <w:pPr>
        <w:tabs>
          <w:tab w:val="left" w:pos="0"/>
          <w:tab w:val="left" w:pos="1440"/>
          <w:tab w:val="left" w:pos="4860"/>
        </w:tabs>
        <w:rPr>
          <w:rFonts w:ascii="Arial" w:hAnsi="Arial" w:cs="Arial"/>
          <w:b/>
          <w:lang w:val="en-US"/>
        </w:rPr>
      </w:pPr>
      <w:r w:rsidRPr="001511B1">
        <w:rPr>
          <w:rFonts w:ascii="Arial" w:hAnsi="Arial" w:cs="Arial"/>
          <w:b/>
          <w:lang w:val="en-US"/>
        </w:rPr>
        <w:tab/>
        <w:t>SKAFTAFELL</w:t>
      </w:r>
      <w:r w:rsidRPr="001511B1">
        <w:rPr>
          <w:rFonts w:ascii="Arial" w:hAnsi="Arial" w:cs="Arial"/>
          <w:b/>
          <w:lang w:val="en-US"/>
        </w:rPr>
        <w:tab/>
        <w:t>FOSSOTEL SKAFTAFELL</w:t>
      </w:r>
    </w:p>
    <w:p w:rsidR="001511B1" w:rsidRPr="001511B1" w:rsidRDefault="001511B1" w:rsidP="001511B1">
      <w:pPr>
        <w:tabs>
          <w:tab w:val="left" w:pos="4860"/>
        </w:tabs>
        <w:rPr>
          <w:rFonts w:ascii="Arial" w:hAnsi="Arial" w:cs="Arial"/>
          <w:lang w:val="en-US"/>
        </w:rPr>
      </w:pPr>
      <w:r w:rsidRPr="001511B1">
        <w:rPr>
          <w:rFonts w:ascii="Arial" w:hAnsi="Arial" w:cs="Arial"/>
          <w:lang w:val="en-US"/>
        </w:rPr>
        <w:tab/>
      </w:r>
      <w:proofErr w:type="spellStart"/>
      <w:r w:rsidRPr="001511B1">
        <w:rPr>
          <w:rFonts w:ascii="Arial" w:hAnsi="Arial" w:cs="Arial"/>
          <w:lang w:val="en-US"/>
        </w:rPr>
        <w:t>Freysnes</w:t>
      </w:r>
      <w:proofErr w:type="spellEnd"/>
      <w:r w:rsidRPr="001511B1">
        <w:rPr>
          <w:rFonts w:ascii="Arial" w:hAnsi="Arial" w:cs="Arial"/>
          <w:lang w:val="en-US"/>
        </w:rPr>
        <w:t xml:space="preserve">   / </w:t>
      </w:r>
      <w:proofErr w:type="gramStart"/>
      <w:r w:rsidRPr="001511B1">
        <w:rPr>
          <w:rFonts w:ascii="Arial" w:hAnsi="Arial" w:cs="Arial"/>
          <w:lang w:val="en-US"/>
        </w:rPr>
        <w:t xml:space="preserve">785  </w:t>
      </w:r>
      <w:proofErr w:type="spellStart"/>
      <w:r w:rsidRPr="001511B1">
        <w:rPr>
          <w:rFonts w:ascii="Arial" w:hAnsi="Arial" w:cs="Arial"/>
          <w:lang w:val="en-US"/>
        </w:rPr>
        <w:t>Fagurhólsmýri</w:t>
      </w:r>
      <w:proofErr w:type="spellEnd"/>
      <w:proofErr w:type="gramEnd"/>
      <w:r w:rsidRPr="001511B1">
        <w:rPr>
          <w:rFonts w:ascii="Arial" w:hAnsi="Arial" w:cs="Arial"/>
          <w:lang w:val="en-US"/>
        </w:rPr>
        <w:t xml:space="preserve">                   </w:t>
      </w:r>
    </w:p>
    <w:p w:rsidR="001511B1" w:rsidRPr="001511B1" w:rsidRDefault="001511B1" w:rsidP="001511B1">
      <w:pPr>
        <w:tabs>
          <w:tab w:val="left" w:pos="4860"/>
        </w:tabs>
        <w:rPr>
          <w:rFonts w:ascii="Arial" w:hAnsi="Arial" w:cs="Arial"/>
          <w:lang w:val="en-US"/>
        </w:rPr>
      </w:pPr>
      <w:r w:rsidRPr="001511B1">
        <w:rPr>
          <w:rFonts w:ascii="Arial" w:hAnsi="Arial" w:cs="Arial"/>
          <w:lang w:val="en-US"/>
        </w:rPr>
        <w:tab/>
        <w:t>Phone</w:t>
      </w:r>
      <w:proofErr w:type="gramStart"/>
      <w:r w:rsidRPr="001511B1">
        <w:rPr>
          <w:rFonts w:ascii="Arial" w:hAnsi="Arial" w:cs="Arial"/>
          <w:lang w:val="en-US"/>
        </w:rPr>
        <w:t>:+</w:t>
      </w:r>
      <w:proofErr w:type="gramEnd"/>
      <w:r w:rsidRPr="001511B1">
        <w:rPr>
          <w:rFonts w:ascii="Arial" w:hAnsi="Arial" w:cs="Arial"/>
          <w:lang w:val="en-US"/>
        </w:rPr>
        <w:t xml:space="preserve"> 354 478 1945            </w:t>
      </w:r>
    </w:p>
    <w:p w:rsidR="001511B1" w:rsidRPr="001511B1" w:rsidRDefault="001511B1" w:rsidP="001511B1">
      <w:pPr>
        <w:tabs>
          <w:tab w:val="left" w:pos="1440"/>
          <w:tab w:val="left" w:pos="1620"/>
          <w:tab w:val="left" w:pos="4860"/>
        </w:tabs>
        <w:rPr>
          <w:rFonts w:ascii="Arial" w:hAnsi="Arial" w:cs="Arial"/>
          <w:lang w:val="en-US"/>
        </w:rPr>
      </w:pPr>
      <w:r w:rsidRPr="001511B1">
        <w:rPr>
          <w:rFonts w:ascii="Arial" w:hAnsi="Arial" w:cs="Arial"/>
          <w:lang w:val="en-US"/>
        </w:rPr>
        <w:tab/>
      </w:r>
    </w:p>
    <w:p w:rsidR="001511B1" w:rsidRPr="001511B1" w:rsidRDefault="001511B1" w:rsidP="001511B1">
      <w:pPr>
        <w:tabs>
          <w:tab w:val="left" w:pos="1440"/>
          <w:tab w:val="left" w:pos="1620"/>
          <w:tab w:val="left" w:pos="4860"/>
        </w:tabs>
        <w:rPr>
          <w:rFonts w:ascii="Arial" w:hAnsi="Arial" w:cs="Arial"/>
          <w:lang w:val="en-US"/>
        </w:rPr>
      </w:pPr>
      <w:r w:rsidRPr="001511B1">
        <w:rPr>
          <w:rFonts w:ascii="Arial" w:hAnsi="Arial" w:cs="Arial"/>
          <w:lang w:val="en-US"/>
        </w:rPr>
        <w:tab/>
      </w:r>
      <w:r w:rsidRPr="001511B1">
        <w:rPr>
          <w:rFonts w:ascii="Arial" w:hAnsi="Arial" w:cs="Arial"/>
          <w:b/>
          <w:lang w:val="en-US"/>
        </w:rPr>
        <w:t>EGILSSTAOIR</w:t>
      </w:r>
      <w:r w:rsidRPr="001511B1">
        <w:rPr>
          <w:rFonts w:ascii="Arial" w:hAnsi="Arial" w:cs="Arial"/>
          <w:b/>
          <w:lang w:val="en-US"/>
        </w:rPr>
        <w:tab/>
        <w:t>HOTEL HALLORMSSTAOUR</w:t>
      </w:r>
    </w:p>
    <w:p w:rsidR="001511B1" w:rsidRPr="00EA1F54" w:rsidRDefault="001511B1" w:rsidP="001511B1">
      <w:pPr>
        <w:tabs>
          <w:tab w:val="left" w:pos="4860"/>
        </w:tabs>
        <w:rPr>
          <w:rFonts w:ascii="Arial" w:hAnsi="Arial" w:cs="Arial"/>
          <w:lang w:val="en-GB"/>
        </w:rPr>
      </w:pPr>
      <w:r w:rsidRPr="001511B1">
        <w:rPr>
          <w:rFonts w:ascii="Arial" w:hAnsi="Arial" w:cs="Arial"/>
          <w:lang w:val="en-US"/>
        </w:rPr>
        <w:tab/>
      </w:r>
      <w:proofErr w:type="spellStart"/>
      <w:r>
        <w:rPr>
          <w:rFonts w:ascii="Arial" w:hAnsi="Arial" w:cs="Arial"/>
          <w:lang w:val="en-GB"/>
        </w:rPr>
        <w:t>Hallormsstaour</w:t>
      </w:r>
      <w:proofErr w:type="spellEnd"/>
      <w:r>
        <w:rPr>
          <w:rFonts w:ascii="Arial" w:hAnsi="Arial" w:cs="Arial"/>
          <w:lang w:val="en-GB"/>
        </w:rPr>
        <w:t xml:space="preserve">     / </w:t>
      </w:r>
      <w:r w:rsidRPr="00EA1F54">
        <w:rPr>
          <w:rFonts w:ascii="Arial" w:hAnsi="Arial" w:cs="Arial"/>
          <w:lang w:val="en-GB"/>
        </w:rPr>
        <w:t>70</w:t>
      </w:r>
      <w:r>
        <w:rPr>
          <w:rFonts w:ascii="Arial" w:hAnsi="Arial" w:cs="Arial"/>
          <w:lang w:val="en-GB"/>
        </w:rPr>
        <w:t>1</w:t>
      </w:r>
      <w:r w:rsidRPr="00EA1F54">
        <w:rPr>
          <w:rFonts w:ascii="Arial" w:hAnsi="Arial" w:cs="Arial"/>
          <w:lang w:val="en-GB"/>
        </w:rPr>
        <w:t xml:space="preserve"> </w:t>
      </w:r>
      <w:proofErr w:type="spellStart"/>
      <w:r w:rsidRPr="00EA1F54">
        <w:rPr>
          <w:rFonts w:ascii="Arial" w:hAnsi="Arial" w:cs="Arial"/>
          <w:lang w:val="en-GB"/>
        </w:rPr>
        <w:t>Egilsstaðir</w:t>
      </w:r>
      <w:proofErr w:type="spellEnd"/>
      <w:r w:rsidRPr="00EA1F54">
        <w:rPr>
          <w:rFonts w:ascii="Arial" w:hAnsi="Arial" w:cs="Arial"/>
          <w:lang w:val="en-GB"/>
        </w:rPr>
        <w:t xml:space="preserve">                     </w:t>
      </w:r>
    </w:p>
    <w:p w:rsidR="001511B1" w:rsidRPr="00EA1F54" w:rsidRDefault="001511B1" w:rsidP="001511B1">
      <w:pPr>
        <w:tabs>
          <w:tab w:val="left" w:pos="4860"/>
        </w:tabs>
        <w:rPr>
          <w:rFonts w:ascii="Arial" w:hAnsi="Arial" w:cs="Arial"/>
          <w:lang w:val="en-GB"/>
        </w:rPr>
      </w:pPr>
      <w:r w:rsidRPr="00EA1F54">
        <w:rPr>
          <w:rFonts w:ascii="Arial" w:hAnsi="Arial" w:cs="Arial"/>
          <w:lang w:val="en-GB"/>
        </w:rPr>
        <w:t xml:space="preserve">        </w:t>
      </w:r>
      <w:r w:rsidRPr="00EA1F54">
        <w:rPr>
          <w:rFonts w:ascii="Arial" w:hAnsi="Arial" w:cs="Arial"/>
          <w:lang w:val="en-GB"/>
        </w:rPr>
        <w:tab/>
        <w:t>Phone</w:t>
      </w:r>
      <w:proofErr w:type="gramStart"/>
      <w:r w:rsidRPr="00EA1F54">
        <w:rPr>
          <w:rFonts w:ascii="Arial" w:hAnsi="Arial" w:cs="Arial"/>
          <w:lang w:val="en-GB"/>
        </w:rPr>
        <w:t>:</w:t>
      </w:r>
      <w:r>
        <w:rPr>
          <w:rFonts w:ascii="Arial" w:hAnsi="Arial" w:cs="Arial"/>
          <w:lang w:val="en-GB"/>
        </w:rPr>
        <w:t>+</w:t>
      </w:r>
      <w:proofErr w:type="gramEnd"/>
      <w:r>
        <w:rPr>
          <w:rFonts w:ascii="Arial" w:hAnsi="Arial" w:cs="Arial"/>
          <w:lang w:val="en-GB"/>
        </w:rPr>
        <w:t xml:space="preserve"> 354 </w:t>
      </w:r>
      <w:r w:rsidRPr="00EA1F54">
        <w:rPr>
          <w:rFonts w:ascii="Arial" w:hAnsi="Arial" w:cs="Arial"/>
          <w:lang w:val="en-GB"/>
        </w:rPr>
        <w:t xml:space="preserve"> 471 </w:t>
      </w:r>
      <w:r>
        <w:rPr>
          <w:rFonts w:ascii="Arial" w:hAnsi="Arial" w:cs="Arial"/>
          <w:lang w:val="en-GB"/>
        </w:rPr>
        <w:t>24</w:t>
      </w:r>
      <w:r w:rsidRPr="00EA1F54">
        <w:rPr>
          <w:rFonts w:ascii="Arial" w:hAnsi="Arial" w:cs="Arial"/>
          <w:lang w:val="en-GB"/>
        </w:rPr>
        <w:t xml:space="preserve">00    </w:t>
      </w:r>
    </w:p>
    <w:p w:rsidR="001511B1" w:rsidRPr="00EA1F54" w:rsidRDefault="001511B1" w:rsidP="001511B1">
      <w:pPr>
        <w:rPr>
          <w:rFonts w:ascii="Arial" w:hAnsi="Arial" w:cs="Arial"/>
          <w:lang w:val="en-GB"/>
        </w:rPr>
      </w:pPr>
    </w:p>
    <w:p w:rsidR="001511B1" w:rsidRPr="00EA1F54" w:rsidRDefault="001511B1" w:rsidP="001511B1">
      <w:pPr>
        <w:tabs>
          <w:tab w:val="left" w:pos="1440"/>
          <w:tab w:val="left" w:pos="4860"/>
        </w:tabs>
        <w:rPr>
          <w:rFonts w:ascii="Arial" w:hAnsi="Arial" w:cs="Arial"/>
          <w:b/>
          <w:lang w:val="en-GB"/>
        </w:rPr>
      </w:pPr>
      <w:r>
        <w:rPr>
          <w:rFonts w:ascii="Arial" w:hAnsi="Arial" w:cs="Arial"/>
          <w:b/>
          <w:lang w:val="en-GB"/>
        </w:rPr>
        <w:t xml:space="preserve">        </w:t>
      </w:r>
      <w:r>
        <w:rPr>
          <w:rFonts w:ascii="Arial" w:hAnsi="Arial" w:cs="Arial"/>
          <w:b/>
          <w:lang w:val="en-GB"/>
        </w:rPr>
        <w:tab/>
        <w:t>HUSAVIK</w:t>
      </w:r>
      <w:r w:rsidRPr="00EA1F54">
        <w:rPr>
          <w:rFonts w:ascii="Arial" w:hAnsi="Arial" w:cs="Arial"/>
          <w:b/>
          <w:lang w:val="en-GB"/>
        </w:rPr>
        <w:tab/>
      </w:r>
      <w:r>
        <w:rPr>
          <w:rFonts w:ascii="Arial" w:hAnsi="Arial" w:cs="Arial"/>
          <w:b/>
          <w:lang w:val="en-GB"/>
        </w:rPr>
        <w:t>HOTEL HUSAVIK</w:t>
      </w:r>
    </w:p>
    <w:p w:rsidR="001511B1" w:rsidRPr="00EA1F54" w:rsidRDefault="001511B1" w:rsidP="001511B1">
      <w:pPr>
        <w:tabs>
          <w:tab w:val="left" w:pos="4860"/>
        </w:tabs>
        <w:rPr>
          <w:rFonts w:ascii="Arial" w:hAnsi="Arial" w:cs="Arial"/>
          <w:lang w:val="en-GB"/>
        </w:rPr>
      </w:pPr>
      <w:r>
        <w:rPr>
          <w:rFonts w:ascii="Arial" w:hAnsi="Arial" w:cs="Arial"/>
          <w:lang w:val="en-GB"/>
        </w:rPr>
        <w:tab/>
      </w:r>
      <w:proofErr w:type="spellStart"/>
      <w:r>
        <w:rPr>
          <w:rFonts w:ascii="Arial" w:hAnsi="Arial" w:cs="Arial"/>
          <w:lang w:val="en-GB"/>
        </w:rPr>
        <w:t>Ketilsbraut</w:t>
      </w:r>
      <w:proofErr w:type="spellEnd"/>
      <w:r>
        <w:rPr>
          <w:rFonts w:ascii="Arial" w:hAnsi="Arial" w:cs="Arial"/>
          <w:lang w:val="en-GB"/>
        </w:rPr>
        <w:t xml:space="preserve"> 22 / 640 </w:t>
      </w:r>
      <w:proofErr w:type="spellStart"/>
      <w:r>
        <w:rPr>
          <w:rFonts w:ascii="Arial" w:hAnsi="Arial" w:cs="Arial"/>
          <w:lang w:val="en-GB"/>
        </w:rPr>
        <w:t>Husavik</w:t>
      </w:r>
      <w:proofErr w:type="spellEnd"/>
      <w:r w:rsidRPr="00EA1F54">
        <w:rPr>
          <w:rFonts w:ascii="Arial" w:hAnsi="Arial" w:cs="Arial"/>
          <w:lang w:val="en-GB"/>
        </w:rPr>
        <w:t xml:space="preserve">                         </w:t>
      </w:r>
    </w:p>
    <w:p w:rsidR="001511B1" w:rsidRPr="00EA1F54" w:rsidRDefault="001511B1" w:rsidP="001511B1">
      <w:pPr>
        <w:tabs>
          <w:tab w:val="left" w:pos="4860"/>
        </w:tabs>
        <w:rPr>
          <w:rFonts w:ascii="Arial" w:hAnsi="Arial" w:cs="Arial"/>
          <w:lang w:val="en-GB"/>
        </w:rPr>
      </w:pPr>
      <w:r>
        <w:rPr>
          <w:rFonts w:ascii="Arial" w:hAnsi="Arial" w:cs="Arial"/>
          <w:lang w:val="en-GB"/>
        </w:rPr>
        <w:tab/>
      </w:r>
      <w:r w:rsidRPr="00EA1F54">
        <w:rPr>
          <w:rFonts w:ascii="Arial" w:hAnsi="Arial" w:cs="Arial"/>
          <w:lang w:val="en-GB"/>
        </w:rPr>
        <w:t xml:space="preserve">Phone: </w:t>
      </w:r>
      <w:r>
        <w:rPr>
          <w:rFonts w:ascii="Arial" w:hAnsi="Arial" w:cs="Arial"/>
          <w:lang w:val="en-GB"/>
        </w:rPr>
        <w:t xml:space="preserve"> + 354 </w:t>
      </w:r>
      <w:r w:rsidRPr="00EA1F54">
        <w:rPr>
          <w:rFonts w:ascii="Arial" w:hAnsi="Arial" w:cs="Arial"/>
          <w:lang w:val="en-GB"/>
        </w:rPr>
        <w:t xml:space="preserve">464 </w:t>
      </w:r>
      <w:r>
        <w:rPr>
          <w:rFonts w:ascii="Arial" w:hAnsi="Arial" w:cs="Arial"/>
          <w:lang w:val="en-GB"/>
        </w:rPr>
        <w:t>1220</w:t>
      </w:r>
      <w:r w:rsidRPr="00EA1F54">
        <w:rPr>
          <w:rFonts w:ascii="Arial" w:hAnsi="Arial" w:cs="Arial"/>
          <w:lang w:val="en-GB"/>
        </w:rPr>
        <w:t xml:space="preserve">  </w:t>
      </w:r>
    </w:p>
    <w:p w:rsidR="001511B1" w:rsidRPr="00EA1F54" w:rsidRDefault="001511B1" w:rsidP="001511B1">
      <w:pPr>
        <w:rPr>
          <w:rFonts w:ascii="Arial" w:hAnsi="Arial" w:cs="Arial"/>
          <w:lang w:val="en-GB"/>
        </w:rPr>
      </w:pPr>
    </w:p>
    <w:p w:rsidR="001511B1" w:rsidRPr="00EA1F54" w:rsidRDefault="001511B1" w:rsidP="001511B1">
      <w:pPr>
        <w:tabs>
          <w:tab w:val="left" w:pos="1440"/>
          <w:tab w:val="left" w:pos="4860"/>
        </w:tabs>
        <w:rPr>
          <w:rFonts w:ascii="Arial" w:hAnsi="Arial" w:cs="Arial"/>
          <w:b/>
          <w:lang w:val="en-GB"/>
        </w:rPr>
      </w:pPr>
      <w:r>
        <w:rPr>
          <w:rFonts w:ascii="Arial" w:hAnsi="Arial" w:cs="Arial"/>
          <w:b/>
          <w:lang w:val="en-GB"/>
        </w:rPr>
        <w:tab/>
        <w:t>AKUREYRI</w:t>
      </w:r>
      <w:r w:rsidRPr="00EA1F54">
        <w:rPr>
          <w:rFonts w:ascii="Arial" w:hAnsi="Arial" w:cs="Arial"/>
          <w:b/>
          <w:lang w:val="en-GB"/>
        </w:rPr>
        <w:tab/>
      </w:r>
      <w:r>
        <w:rPr>
          <w:rFonts w:ascii="Arial" w:hAnsi="Arial" w:cs="Arial"/>
          <w:b/>
          <w:lang w:val="en-GB"/>
        </w:rPr>
        <w:t>HOTEL EDDA</w:t>
      </w:r>
    </w:p>
    <w:p w:rsidR="001511B1" w:rsidRPr="00EA1F54" w:rsidRDefault="001511B1" w:rsidP="001511B1">
      <w:pPr>
        <w:tabs>
          <w:tab w:val="left" w:pos="4860"/>
        </w:tabs>
        <w:rPr>
          <w:rFonts w:ascii="Arial" w:hAnsi="Arial" w:cs="Arial"/>
          <w:lang w:val="en-GB"/>
        </w:rPr>
      </w:pPr>
      <w:r>
        <w:rPr>
          <w:rFonts w:ascii="Arial" w:hAnsi="Arial" w:cs="Arial"/>
          <w:lang w:val="en-GB"/>
        </w:rPr>
        <w:tab/>
      </w:r>
      <w:proofErr w:type="spellStart"/>
      <w:r>
        <w:rPr>
          <w:rFonts w:ascii="Arial" w:hAnsi="Arial" w:cs="Arial"/>
          <w:lang w:val="en-GB"/>
        </w:rPr>
        <w:t>Porunnarstreti</w:t>
      </w:r>
      <w:proofErr w:type="spellEnd"/>
      <w:r>
        <w:rPr>
          <w:rFonts w:ascii="Arial" w:hAnsi="Arial" w:cs="Arial"/>
          <w:lang w:val="en-GB"/>
        </w:rPr>
        <w:t xml:space="preserve"> </w:t>
      </w:r>
      <w:proofErr w:type="gramStart"/>
      <w:r>
        <w:rPr>
          <w:rFonts w:ascii="Arial" w:hAnsi="Arial" w:cs="Arial"/>
          <w:lang w:val="en-GB"/>
        </w:rPr>
        <w:t>-  600</w:t>
      </w:r>
      <w:proofErr w:type="gramEnd"/>
      <w:r>
        <w:rPr>
          <w:rFonts w:ascii="Arial" w:hAnsi="Arial" w:cs="Arial"/>
          <w:lang w:val="en-GB"/>
        </w:rPr>
        <w:t xml:space="preserve"> </w:t>
      </w:r>
      <w:proofErr w:type="spellStart"/>
      <w:r>
        <w:rPr>
          <w:rFonts w:ascii="Arial" w:hAnsi="Arial" w:cs="Arial"/>
          <w:lang w:val="en-GB"/>
        </w:rPr>
        <w:t>Akureyri</w:t>
      </w:r>
      <w:proofErr w:type="spellEnd"/>
      <w:r w:rsidRPr="00EA1F54">
        <w:rPr>
          <w:rFonts w:ascii="Arial" w:hAnsi="Arial" w:cs="Arial"/>
          <w:lang w:val="en-GB"/>
        </w:rPr>
        <w:t xml:space="preserve">                  </w:t>
      </w:r>
    </w:p>
    <w:p w:rsidR="001511B1" w:rsidRPr="00EA1F54" w:rsidRDefault="001511B1" w:rsidP="001511B1">
      <w:pPr>
        <w:tabs>
          <w:tab w:val="left" w:pos="4860"/>
        </w:tabs>
        <w:rPr>
          <w:rFonts w:ascii="Arial" w:hAnsi="Arial" w:cs="Arial"/>
          <w:lang w:val="en-GB"/>
        </w:rPr>
      </w:pPr>
      <w:r w:rsidRPr="00EA1F54">
        <w:rPr>
          <w:rFonts w:ascii="Arial" w:hAnsi="Arial" w:cs="Arial"/>
          <w:lang w:val="en-GB"/>
        </w:rPr>
        <w:t xml:space="preserve">    </w:t>
      </w:r>
      <w:r w:rsidRPr="00EA1F54">
        <w:rPr>
          <w:rFonts w:ascii="Arial" w:hAnsi="Arial" w:cs="Arial"/>
          <w:lang w:val="en-GB"/>
        </w:rPr>
        <w:tab/>
        <w:t>Phone</w:t>
      </w:r>
      <w:proofErr w:type="gramStart"/>
      <w:r w:rsidRPr="00EA1F54">
        <w:rPr>
          <w:rFonts w:ascii="Arial" w:hAnsi="Arial" w:cs="Arial"/>
          <w:lang w:val="en-GB"/>
        </w:rPr>
        <w:t>:</w:t>
      </w:r>
      <w:r>
        <w:rPr>
          <w:rFonts w:ascii="Arial" w:hAnsi="Arial" w:cs="Arial"/>
          <w:lang w:val="en-GB"/>
        </w:rPr>
        <w:t>+</w:t>
      </w:r>
      <w:proofErr w:type="gramEnd"/>
      <w:r>
        <w:rPr>
          <w:rFonts w:ascii="Arial" w:hAnsi="Arial" w:cs="Arial"/>
          <w:lang w:val="en-GB"/>
        </w:rPr>
        <w:t xml:space="preserve"> 354 </w:t>
      </w:r>
      <w:r w:rsidRPr="00EA1F54">
        <w:rPr>
          <w:rFonts w:ascii="Arial" w:hAnsi="Arial" w:cs="Arial"/>
          <w:lang w:val="en-GB"/>
        </w:rPr>
        <w:t xml:space="preserve"> </w:t>
      </w:r>
      <w:r>
        <w:rPr>
          <w:rFonts w:ascii="Arial" w:hAnsi="Arial" w:cs="Arial"/>
          <w:lang w:val="en-GB"/>
        </w:rPr>
        <w:t>444 4900</w:t>
      </w:r>
    </w:p>
    <w:p w:rsidR="001511B1" w:rsidRPr="00EA1F54" w:rsidRDefault="001511B1" w:rsidP="001511B1">
      <w:pPr>
        <w:rPr>
          <w:rFonts w:ascii="Arial" w:hAnsi="Arial" w:cs="Arial"/>
          <w:lang w:val="en-GB"/>
        </w:rPr>
      </w:pPr>
    </w:p>
    <w:p w:rsidR="001511B1" w:rsidRPr="00EA1F54" w:rsidRDefault="001511B1" w:rsidP="001511B1">
      <w:pPr>
        <w:tabs>
          <w:tab w:val="left" w:pos="1440"/>
          <w:tab w:val="left" w:pos="4860"/>
        </w:tabs>
        <w:rPr>
          <w:rFonts w:ascii="Arial" w:hAnsi="Arial" w:cs="Arial"/>
          <w:b/>
          <w:lang w:val="en-GB"/>
        </w:rPr>
      </w:pPr>
      <w:r>
        <w:rPr>
          <w:rFonts w:ascii="Arial" w:hAnsi="Arial" w:cs="Arial"/>
          <w:b/>
          <w:lang w:val="en-GB"/>
        </w:rPr>
        <w:tab/>
        <w:t>REYKHOLT</w:t>
      </w:r>
      <w:r w:rsidRPr="00EA1F54">
        <w:rPr>
          <w:rFonts w:ascii="Arial" w:hAnsi="Arial" w:cs="Arial"/>
          <w:b/>
          <w:lang w:val="en-GB"/>
        </w:rPr>
        <w:tab/>
      </w:r>
      <w:r>
        <w:rPr>
          <w:rFonts w:ascii="Arial" w:hAnsi="Arial" w:cs="Arial"/>
          <w:b/>
          <w:lang w:val="en-GB"/>
        </w:rPr>
        <w:t>HOTEL REYKHOLT</w:t>
      </w:r>
    </w:p>
    <w:p w:rsidR="001511B1" w:rsidRPr="00EA1F54" w:rsidRDefault="001511B1" w:rsidP="001511B1">
      <w:pPr>
        <w:tabs>
          <w:tab w:val="left" w:pos="4860"/>
        </w:tabs>
        <w:rPr>
          <w:rFonts w:ascii="Arial" w:hAnsi="Arial" w:cs="Arial"/>
          <w:lang w:val="en-GB"/>
        </w:rPr>
      </w:pPr>
      <w:r>
        <w:rPr>
          <w:rFonts w:ascii="Arial" w:hAnsi="Arial" w:cs="Arial"/>
          <w:lang w:val="en-GB"/>
        </w:rPr>
        <w:tab/>
        <w:t xml:space="preserve">320 </w:t>
      </w:r>
      <w:proofErr w:type="spellStart"/>
      <w:r>
        <w:rPr>
          <w:rFonts w:ascii="Arial" w:hAnsi="Arial" w:cs="Arial"/>
          <w:lang w:val="en-GB"/>
        </w:rPr>
        <w:t>Reykholt</w:t>
      </w:r>
      <w:proofErr w:type="spellEnd"/>
      <w:r w:rsidRPr="00EA1F54">
        <w:rPr>
          <w:rFonts w:ascii="Arial" w:hAnsi="Arial" w:cs="Arial"/>
          <w:lang w:val="en-GB"/>
        </w:rPr>
        <w:t xml:space="preserve">                       </w:t>
      </w:r>
    </w:p>
    <w:p w:rsidR="001511B1" w:rsidRPr="002F6D4D" w:rsidRDefault="001511B1" w:rsidP="001511B1">
      <w:pPr>
        <w:tabs>
          <w:tab w:val="left" w:pos="4860"/>
        </w:tabs>
        <w:rPr>
          <w:rFonts w:ascii="Arial" w:hAnsi="Arial" w:cs="Arial"/>
          <w:lang w:val="en-GB"/>
        </w:rPr>
      </w:pPr>
      <w:r>
        <w:rPr>
          <w:rFonts w:ascii="Arial" w:hAnsi="Arial" w:cs="Arial"/>
          <w:lang w:val="en-GB"/>
        </w:rPr>
        <w:tab/>
      </w:r>
      <w:r w:rsidRPr="002F6D4D">
        <w:rPr>
          <w:rFonts w:ascii="Arial" w:hAnsi="Arial" w:cs="Arial"/>
          <w:lang w:val="en-GB"/>
        </w:rPr>
        <w:t>Phone:</w:t>
      </w:r>
      <w:r>
        <w:rPr>
          <w:rFonts w:ascii="Arial" w:hAnsi="Arial" w:cs="Arial"/>
          <w:lang w:val="en-GB"/>
        </w:rPr>
        <w:t xml:space="preserve"> + 354 435 1260</w:t>
      </w:r>
      <w:r w:rsidRPr="002F6D4D">
        <w:rPr>
          <w:rFonts w:ascii="Arial" w:hAnsi="Arial" w:cs="Arial"/>
          <w:lang w:val="en-GB"/>
        </w:rPr>
        <w:t xml:space="preserve">          </w:t>
      </w:r>
    </w:p>
    <w:p w:rsidR="001511B1" w:rsidRPr="002F6D4D" w:rsidRDefault="001511B1" w:rsidP="001511B1">
      <w:pPr>
        <w:rPr>
          <w:rFonts w:ascii="Arial" w:hAnsi="Arial" w:cs="Arial"/>
          <w:lang w:val="en-GB"/>
        </w:rPr>
      </w:pPr>
    </w:p>
    <w:p w:rsidR="001511B1" w:rsidRPr="0056798C" w:rsidRDefault="001511B1" w:rsidP="001511B1">
      <w:pPr>
        <w:tabs>
          <w:tab w:val="left" w:pos="1440"/>
          <w:tab w:val="left" w:pos="4860"/>
        </w:tabs>
        <w:rPr>
          <w:rFonts w:ascii="Arial" w:hAnsi="Arial" w:cs="Arial"/>
          <w:b/>
          <w:lang w:val="en-GB"/>
        </w:rPr>
      </w:pPr>
      <w:r>
        <w:rPr>
          <w:rFonts w:ascii="Arial" w:hAnsi="Arial" w:cs="Arial"/>
          <w:b/>
          <w:lang w:val="en-GB"/>
        </w:rPr>
        <w:tab/>
      </w:r>
      <w:r w:rsidRPr="001511B1">
        <w:rPr>
          <w:rFonts w:ascii="Arial" w:hAnsi="Arial" w:cs="Arial"/>
          <w:b/>
          <w:lang w:val="en-US"/>
        </w:rPr>
        <w:t>REYKJAVIK</w:t>
      </w:r>
      <w:r w:rsidRPr="008B50BB">
        <w:rPr>
          <w:rFonts w:ascii="Arial" w:hAnsi="Arial" w:cs="Arial"/>
          <w:b/>
          <w:lang w:val="en-GB"/>
        </w:rPr>
        <w:tab/>
      </w:r>
      <w:r w:rsidRPr="001511B1">
        <w:rPr>
          <w:rFonts w:ascii="Arial" w:hAnsi="Arial" w:cs="Arial"/>
          <w:b/>
          <w:lang w:val="en-US"/>
        </w:rPr>
        <w:t>HOTEL CABIN</w:t>
      </w:r>
    </w:p>
    <w:p w:rsidR="001511B1" w:rsidRPr="001511B1" w:rsidRDefault="001511B1" w:rsidP="001511B1">
      <w:pPr>
        <w:tabs>
          <w:tab w:val="left" w:pos="4860"/>
        </w:tabs>
        <w:rPr>
          <w:rFonts w:ascii="Arial" w:hAnsi="Arial" w:cs="Arial"/>
          <w:lang w:val="en-US"/>
        </w:rPr>
      </w:pPr>
      <w:r w:rsidRPr="001511B1">
        <w:rPr>
          <w:rFonts w:ascii="Arial" w:hAnsi="Arial" w:cs="Arial"/>
          <w:lang w:val="en-US"/>
        </w:rPr>
        <w:tab/>
      </w:r>
      <w:proofErr w:type="spellStart"/>
      <w:r w:rsidRPr="001511B1">
        <w:rPr>
          <w:rFonts w:ascii="Arial" w:hAnsi="Arial" w:cs="Arial"/>
          <w:lang w:val="en-US"/>
        </w:rPr>
        <w:t>Borgartun</w:t>
      </w:r>
      <w:proofErr w:type="spellEnd"/>
      <w:r w:rsidRPr="001511B1">
        <w:rPr>
          <w:rFonts w:ascii="Arial" w:hAnsi="Arial" w:cs="Arial"/>
          <w:lang w:val="en-US"/>
        </w:rPr>
        <w:t xml:space="preserve"> 324   / 108 Reykjavík                       </w:t>
      </w:r>
    </w:p>
    <w:p w:rsidR="001511B1" w:rsidRPr="0050556F" w:rsidRDefault="001511B1" w:rsidP="001511B1">
      <w:pPr>
        <w:tabs>
          <w:tab w:val="left" w:pos="4860"/>
        </w:tabs>
        <w:rPr>
          <w:rFonts w:ascii="Arial" w:hAnsi="Arial" w:cs="Arial"/>
        </w:rPr>
      </w:pPr>
      <w:r w:rsidRPr="001511B1">
        <w:rPr>
          <w:rFonts w:ascii="Arial" w:hAnsi="Arial" w:cs="Arial"/>
          <w:lang w:val="en-US"/>
        </w:rPr>
        <w:t xml:space="preserve">           </w:t>
      </w:r>
      <w:r w:rsidRPr="001511B1">
        <w:rPr>
          <w:rFonts w:ascii="Arial" w:hAnsi="Arial" w:cs="Arial"/>
          <w:lang w:val="en-US"/>
        </w:rPr>
        <w:tab/>
      </w:r>
      <w:r w:rsidRPr="0050556F">
        <w:rPr>
          <w:rFonts w:ascii="Arial" w:hAnsi="Arial" w:cs="Arial"/>
        </w:rPr>
        <w:t xml:space="preserve">Phone: +354 511 6030 / Fax : 511 6031      </w:t>
      </w:r>
    </w:p>
    <w:p w:rsidR="001511B1" w:rsidRPr="00B6520B" w:rsidRDefault="001511B1" w:rsidP="001511B1">
      <w:pPr>
        <w:tabs>
          <w:tab w:val="left" w:pos="4860"/>
        </w:tabs>
        <w:rPr>
          <w:rFonts w:ascii="Arial" w:hAnsi="Arial" w:cs="Arial"/>
        </w:rPr>
      </w:pPr>
    </w:p>
    <w:p w:rsidR="001511B1" w:rsidRDefault="001511B1" w:rsidP="001511B1">
      <w:pPr>
        <w:ind w:left="720" w:firstLine="720"/>
        <w:rPr>
          <w:rFonts w:ascii="Arial" w:hAnsi="Arial" w:cs="Arial"/>
          <w:b/>
        </w:rPr>
      </w:pPr>
      <w:r w:rsidRPr="00656F48">
        <w:rPr>
          <w:rFonts w:ascii="Arial" w:hAnsi="Arial" w:cs="Arial"/>
          <w:b/>
        </w:rPr>
        <w:t>REYKJAVIK</w:t>
      </w:r>
      <w:r>
        <w:rPr>
          <w:rFonts w:ascii="Arial" w:hAnsi="Arial" w:cs="Arial"/>
          <w:b/>
        </w:rPr>
        <w:tab/>
      </w:r>
      <w:r>
        <w:rPr>
          <w:rFonts w:ascii="Arial" w:hAnsi="Arial" w:cs="Arial"/>
          <w:b/>
        </w:rPr>
        <w:tab/>
      </w:r>
      <w:r>
        <w:rPr>
          <w:rFonts w:ascii="Arial" w:hAnsi="Arial" w:cs="Arial"/>
          <w:b/>
        </w:rPr>
        <w:tab/>
        <w:t xml:space="preserve">        HOTEL BORGARTUN</w:t>
      </w:r>
    </w:p>
    <w:p w:rsidR="001511B1" w:rsidRPr="00127F77" w:rsidRDefault="001511B1" w:rsidP="001511B1">
      <w:pPr>
        <w:tabs>
          <w:tab w:val="left" w:pos="4860"/>
        </w:tabs>
        <w:rPr>
          <w:rFonts w:ascii="Arial" w:hAnsi="Arial" w:cs="Arial"/>
        </w:rPr>
      </w:pPr>
      <w:r>
        <w:rPr>
          <w:rFonts w:ascii="Arial" w:hAnsi="Arial" w:cs="Arial"/>
          <w:b/>
        </w:rPr>
        <w:tab/>
      </w:r>
      <w:proofErr w:type="spellStart"/>
      <w:r w:rsidRPr="00127F77">
        <w:rPr>
          <w:rFonts w:ascii="Arial" w:hAnsi="Arial" w:cs="Arial"/>
        </w:rPr>
        <w:t>Borgartun</w:t>
      </w:r>
      <w:proofErr w:type="spellEnd"/>
      <w:r w:rsidRPr="00127F77">
        <w:rPr>
          <w:rFonts w:ascii="Arial" w:hAnsi="Arial" w:cs="Arial"/>
        </w:rPr>
        <w:t xml:space="preserve"> 34 – 108 Reykjavik</w:t>
      </w:r>
    </w:p>
    <w:p w:rsidR="001511B1" w:rsidRPr="00127F77" w:rsidRDefault="001511B1" w:rsidP="001511B1">
      <w:pPr>
        <w:tabs>
          <w:tab w:val="left" w:pos="4860"/>
        </w:tabs>
        <w:rPr>
          <w:rFonts w:ascii="Arial" w:hAnsi="Arial" w:cs="Arial"/>
        </w:rPr>
      </w:pPr>
      <w:r w:rsidRPr="00127F77">
        <w:rPr>
          <w:rFonts w:ascii="Arial" w:hAnsi="Arial" w:cs="Arial"/>
        </w:rPr>
        <w:tab/>
        <w:t>Phone : +354 511 1500 8 Fax : 511 1511</w:t>
      </w:r>
    </w:p>
    <w:p w:rsidR="001511B1" w:rsidRPr="00EA1F54" w:rsidRDefault="001511B1" w:rsidP="001511B1">
      <w:pPr>
        <w:rPr>
          <w:rFonts w:ascii="Arial" w:hAnsi="Arial" w:cs="Arial"/>
        </w:rPr>
      </w:pPr>
    </w:p>
    <w:p w:rsidR="001511B1" w:rsidRDefault="001511B1" w:rsidP="001511B1"/>
    <w:p w:rsidR="001511B1" w:rsidRPr="001511B1" w:rsidRDefault="001511B1" w:rsidP="001511B1">
      <w:pPr>
        <w:pStyle w:val="Corpsdetexte"/>
        <w:ind w:left="720"/>
        <w:rPr>
          <w:rFonts w:ascii="Arial" w:hAnsi="Arial" w:cs="Arial"/>
        </w:rPr>
      </w:pPr>
    </w:p>
    <w:p w:rsidR="001511B1" w:rsidRPr="001511B1" w:rsidRDefault="001511B1" w:rsidP="001511B1">
      <w:pPr>
        <w:pStyle w:val="Corpsdetexte"/>
        <w:ind w:left="720"/>
        <w:rPr>
          <w:rFonts w:ascii="Arial" w:hAnsi="Arial" w:cs="Arial"/>
        </w:rPr>
      </w:pPr>
    </w:p>
    <w:p w:rsidR="001511B1" w:rsidRDefault="001511B1" w:rsidP="001511B1">
      <w:pPr>
        <w:pStyle w:val="Corpsdetexte"/>
        <w:ind w:left="720"/>
        <w:rPr>
          <w:rFonts w:ascii="Arial" w:hAnsi="Arial"/>
        </w:rPr>
      </w:pPr>
      <w:r>
        <w:rPr>
          <w:rFonts w:ascii="Arial" w:hAnsi="Arial" w:cs="Arial"/>
        </w:rPr>
        <w:t xml:space="preserve">En cas de changement pendant le séjour, Bennett Voyage ne pourrait être tenu responsable. Un hôtel peut se substituer à un autre, similaire ou supérieur, les noms d’hôtels sont donnés au mieux de notre connaissance au moment du départ. </w:t>
      </w:r>
    </w:p>
    <w:p w:rsidR="001511B1" w:rsidRDefault="001511B1" w:rsidP="001511B1">
      <w:pPr>
        <w:tabs>
          <w:tab w:val="left" w:pos="3969"/>
          <w:tab w:val="left" w:pos="4111"/>
        </w:tabs>
        <w:rPr>
          <w:rFonts w:ascii="Arial" w:hAnsi="Arial"/>
        </w:rPr>
      </w:pPr>
    </w:p>
    <w:p w:rsidR="001511B1" w:rsidRDefault="001511B1" w:rsidP="001511B1"/>
    <w:p w:rsidR="00F706AE" w:rsidRPr="001511B1" w:rsidRDefault="00F706AE" w:rsidP="00AD62D4">
      <w:pPr>
        <w:widowControl w:val="0"/>
        <w:jc w:val="both"/>
        <w:rPr>
          <w:rFonts w:ascii="Arial" w:hAnsi="Arial" w:cs="Arial"/>
          <w:sz w:val="22"/>
          <w:szCs w:val="22"/>
        </w:rPr>
      </w:pPr>
    </w:p>
    <w:p w:rsidR="00F706AE" w:rsidRPr="001511B1" w:rsidRDefault="00F706AE" w:rsidP="00AD62D4">
      <w:pPr>
        <w:widowControl w:val="0"/>
        <w:jc w:val="both"/>
        <w:rPr>
          <w:rFonts w:ascii="Arial" w:hAnsi="Arial" w:cs="Arial"/>
          <w:sz w:val="22"/>
          <w:szCs w:val="22"/>
        </w:rPr>
      </w:pPr>
    </w:p>
    <w:p w:rsidR="00F706AE" w:rsidRPr="001511B1" w:rsidRDefault="00F706AE" w:rsidP="00AD62D4">
      <w:pPr>
        <w:widowControl w:val="0"/>
        <w:jc w:val="both"/>
        <w:rPr>
          <w:rFonts w:ascii="Arial" w:hAnsi="Arial" w:cs="Arial"/>
          <w:sz w:val="22"/>
          <w:szCs w:val="22"/>
        </w:rPr>
      </w:pPr>
    </w:p>
    <w:p w:rsidR="00F706AE" w:rsidRPr="001511B1" w:rsidRDefault="00F706AE" w:rsidP="00AD62D4">
      <w:pPr>
        <w:widowControl w:val="0"/>
        <w:jc w:val="both"/>
        <w:rPr>
          <w:rFonts w:ascii="Arial" w:hAnsi="Arial" w:cs="Arial"/>
          <w:sz w:val="22"/>
          <w:szCs w:val="22"/>
        </w:rPr>
      </w:pPr>
    </w:p>
    <w:tbl>
      <w:tblPr>
        <w:tblW w:w="9993" w:type="dxa"/>
        <w:tblLayout w:type="fixed"/>
        <w:tblCellMar>
          <w:left w:w="70" w:type="dxa"/>
          <w:right w:w="70" w:type="dxa"/>
        </w:tblCellMar>
        <w:tblLook w:val="0000"/>
      </w:tblPr>
      <w:tblGrid>
        <w:gridCol w:w="9993"/>
      </w:tblGrid>
      <w:tr w:rsidR="001B7822" w:rsidTr="004F78B6">
        <w:tblPrEx>
          <w:tblCellMar>
            <w:top w:w="0" w:type="dxa"/>
            <w:bottom w:w="0" w:type="dxa"/>
          </w:tblCellMar>
        </w:tblPrEx>
        <w:tc>
          <w:tcPr>
            <w:tcW w:w="9993" w:type="dxa"/>
          </w:tcPr>
          <w:p w:rsidR="001B7822" w:rsidRDefault="001B7822" w:rsidP="004F78B6">
            <w:pPr>
              <w:jc w:val="center"/>
              <w:rPr>
                <w:rFonts w:ascii="Comic Sans MS" w:hAnsi="Comic Sans MS"/>
              </w:rPr>
            </w:pPr>
            <w:r>
              <w:rPr>
                <w:rFonts w:ascii="Comic Sans MS" w:hAnsi="Comic Sans MS"/>
                <w:noProof/>
              </w:rPr>
              <w:lastRenderedPageBreak/>
              <w:pict>
                <v:group id="_x0000_s1087" style="position:absolute;left:0;text-align:left;margin-left:-9pt;margin-top:9pt;width:506.35pt;height:88.85pt;z-index:251870208" coordorigin="1294,507" coordsize="10127,1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5687;top:748;width:2730;height:944">
                    <v:imagedata r:id="rId42" o:title="brokair_2Colors"/>
                  </v:shape>
                  <v:shape id="_x0000_s1089" type="#_x0000_t75" style="position:absolute;left:8361;top:658;width:3060;height:1136">
                    <v:imagedata r:id="rId43" o:title="Bennett_2COL"/>
                  </v:shape>
                  <v:shape id="_x0000_s1090" type="#_x0000_t75" style="position:absolute;left:1294;top:507;width:4187;height:1777" wrapcoords="-77 0 -77 21417 21600 21417 21600 0 -77 0">
                    <v:imagedata r:id="rId44" o:title="LogoVT DEUX COULEURS_baseline"/>
                  </v:shape>
                </v:group>
              </w:pict>
            </w:r>
          </w:p>
          <w:p w:rsidR="001B7822" w:rsidRDefault="001B7822" w:rsidP="004F78B6">
            <w:pPr>
              <w:jc w:val="center"/>
              <w:rPr>
                <w:rFonts w:ascii="Comic Sans MS" w:hAnsi="Comic Sans MS"/>
              </w:rPr>
            </w:pPr>
          </w:p>
          <w:p w:rsidR="001B7822" w:rsidRDefault="001B7822" w:rsidP="004F78B6">
            <w:pPr>
              <w:jc w:val="center"/>
              <w:rPr>
                <w:rFonts w:ascii="Comic Sans MS" w:hAnsi="Comic Sans MS"/>
              </w:rPr>
            </w:pPr>
          </w:p>
          <w:p w:rsidR="001B7822" w:rsidRDefault="001B7822" w:rsidP="004F78B6">
            <w:pPr>
              <w:jc w:val="center"/>
              <w:rPr>
                <w:rFonts w:ascii="Comic Sans MS" w:hAnsi="Comic Sans MS"/>
              </w:rPr>
            </w:pPr>
          </w:p>
          <w:p w:rsidR="001B7822" w:rsidRDefault="001B7822" w:rsidP="004F78B6">
            <w:pPr>
              <w:jc w:val="center"/>
              <w:rPr>
                <w:rFonts w:ascii="Comic Sans MS" w:hAnsi="Comic Sans MS"/>
              </w:rPr>
            </w:pPr>
          </w:p>
          <w:p w:rsidR="001B7822" w:rsidRDefault="001B7822" w:rsidP="004F78B6">
            <w:pPr>
              <w:jc w:val="center"/>
              <w:rPr>
                <w:rFonts w:ascii="Comic Sans MS" w:hAnsi="Comic Sans MS"/>
              </w:rPr>
            </w:pPr>
          </w:p>
          <w:p w:rsidR="001B7822" w:rsidRDefault="001B7822" w:rsidP="004F78B6">
            <w:pPr>
              <w:jc w:val="center"/>
              <w:rPr>
                <w:rFonts w:ascii="Arial" w:hAnsi="Arial" w:cs="Arial"/>
                <w:b/>
              </w:rPr>
            </w:pPr>
          </w:p>
        </w:tc>
      </w:tr>
    </w:tbl>
    <w:p w:rsidR="001B7822" w:rsidRDefault="001B7822" w:rsidP="001B7822">
      <w:pPr>
        <w:suppressAutoHyphens/>
        <w:jc w:val="center"/>
        <w:rPr>
          <w:rFonts w:ascii="Arial" w:hAnsi="Arial" w:cs="Arial"/>
          <w:b/>
          <w:spacing w:val="-3"/>
          <w:lang w:val="fr-CA"/>
        </w:rPr>
      </w:pPr>
    </w:p>
    <w:p w:rsidR="001B7822" w:rsidRDefault="001B7822" w:rsidP="001B7822">
      <w:pPr>
        <w:suppressAutoHyphens/>
        <w:jc w:val="center"/>
        <w:rPr>
          <w:rFonts w:ascii="Tahoma" w:hAnsi="Tahoma" w:cs="Tahoma"/>
          <w:b/>
          <w:sz w:val="28"/>
          <w:lang w:val="fr-CA"/>
        </w:rPr>
      </w:pPr>
      <w:r>
        <w:rPr>
          <w:rFonts w:ascii="Tahoma" w:hAnsi="Tahoma" w:cs="Tahoma"/>
          <w:b/>
          <w:sz w:val="28"/>
          <w:lang w:val="fr-CA"/>
        </w:rPr>
        <w:t>CONVOCATION</w:t>
      </w:r>
    </w:p>
    <w:p w:rsidR="001B7822" w:rsidRDefault="001B7822" w:rsidP="001B7822">
      <w:pPr>
        <w:jc w:val="center"/>
        <w:rPr>
          <w:rFonts w:ascii="Tahoma" w:hAnsi="Tahoma" w:cs="Tahoma"/>
          <w:b/>
          <w:sz w:val="32"/>
        </w:rPr>
      </w:pPr>
      <w:r>
        <w:rPr>
          <w:rFonts w:ascii="Tahoma" w:hAnsi="Tahoma" w:cs="Tahoma"/>
          <w:b/>
          <w:sz w:val="32"/>
        </w:rPr>
        <w:t>INFORMATION / DEPART PARIS CHARLES DE GAULLE</w:t>
      </w:r>
    </w:p>
    <w:p w:rsidR="001B7822" w:rsidRDefault="001B7822" w:rsidP="001B7822">
      <w:pPr>
        <w:suppressAutoHyphens/>
        <w:jc w:val="center"/>
        <w:rPr>
          <w:rFonts w:ascii="Tahoma" w:hAnsi="Tahoma" w:cs="Tahoma"/>
          <w:b/>
          <w:spacing w:val="-3"/>
          <w:sz w:val="28"/>
          <w:lang w:val="fr-CA"/>
        </w:rPr>
      </w:pPr>
      <w:r>
        <w:rPr>
          <w:rFonts w:ascii="Tahoma" w:hAnsi="Tahoma" w:cs="Tahoma"/>
          <w:b/>
          <w:spacing w:val="-3"/>
          <w:sz w:val="28"/>
          <w:lang w:val="fr-CA"/>
        </w:rPr>
        <w:t>DU 13 AU 20 JUIN 2011</w:t>
      </w:r>
    </w:p>
    <w:p w:rsidR="001B7822" w:rsidRDefault="001B7822" w:rsidP="001B7822">
      <w:pPr>
        <w:suppressAutoHyphens/>
        <w:jc w:val="center"/>
        <w:rPr>
          <w:rFonts w:ascii="Tahoma" w:hAnsi="Tahoma" w:cs="Tahoma"/>
          <w:b/>
          <w:spacing w:val="-3"/>
          <w:sz w:val="28"/>
          <w:lang w:val="fr-CA"/>
        </w:rPr>
      </w:pPr>
    </w:p>
    <w:p w:rsidR="001B7822" w:rsidRDefault="001B7822" w:rsidP="001B7822">
      <w:pPr>
        <w:jc w:val="center"/>
        <w:rPr>
          <w:rFonts w:ascii="Tahoma" w:hAnsi="Tahoma" w:cs="Tahoma"/>
          <w:sz w:val="28"/>
        </w:rPr>
      </w:pPr>
      <w:r>
        <w:rPr>
          <w:rFonts w:ascii="Tahoma" w:hAnsi="Tahoma" w:cs="Tahoma"/>
          <w:sz w:val="28"/>
        </w:rPr>
        <w:t>Nous vous prions de bien vouloir trouver ci-joint votre convocation au séjour référencé ci-dessus.</w:t>
      </w:r>
    </w:p>
    <w:p w:rsidR="001B7822" w:rsidRDefault="001B7822" w:rsidP="001B7822">
      <w:pPr>
        <w:jc w:val="center"/>
        <w:rPr>
          <w:rFonts w:ascii="Tahoma" w:hAnsi="Tahoma" w:cs="Tahoma"/>
          <w:sz w:val="28"/>
        </w:rPr>
      </w:pPr>
    </w:p>
    <w:p w:rsidR="001B7822" w:rsidRDefault="001B7822" w:rsidP="001B7822">
      <w:pPr>
        <w:tabs>
          <w:tab w:val="left" w:pos="-720"/>
        </w:tabs>
        <w:suppressAutoHyphens/>
        <w:jc w:val="center"/>
        <w:rPr>
          <w:rFonts w:ascii="Tahoma" w:hAnsi="Tahoma" w:cs="Tahoma"/>
          <w:lang w:val="fr-CA"/>
        </w:rPr>
      </w:pPr>
      <w:r>
        <w:rPr>
          <w:rFonts w:ascii="Tahoma" w:hAnsi="Tahoma" w:cs="Tahoma"/>
          <w:lang w:val="fr-CA"/>
        </w:rPr>
        <w:t xml:space="preserve">VEUILLEZ VOUS PRESENTER </w:t>
      </w:r>
      <w:r w:rsidRPr="001D557E">
        <w:rPr>
          <w:rFonts w:ascii="Tahoma" w:hAnsi="Tahoma" w:cs="Tahoma"/>
          <w:b/>
          <w:lang w:val="fr-CA"/>
        </w:rPr>
        <w:t xml:space="preserve">: </w:t>
      </w:r>
      <w:r>
        <w:rPr>
          <w:rFonts w:ascii="Tahoma" w:hAnsi="Tahoma" w:cs="Tahoma"/>
          <w:b/>
          <w:lang w:val="fr-CA"/>
        </w:rPr>
        <w:t>2H00</w:t>
      </w:r>
      <w:r>
        <w:rPr>
          <w:rFonts w:ascii="Tahoma" w:hAnsi="Tahoma" w:cs="Tahoma"/>
          <w:lang w:val="fr-CA"/>
        </w:rPr>
        <w:t xml:space="preserve"> AVANT LE DECOLLAGE</w:t>
      </w:r>
    </w:p>
    <w:p w:rsidR="001B7822" w:rsidRPr="0033256D" w:rsidRDefault="001B7822" w:rsidP="001B7822">
      <w:pPr>
        <w:jc w:val="center"/>
        <w:rPr>
          <w:rFonts w:ascii="Tahoma" w:hAnsi="Tahoma" w:cs="Tahoma"/>
          <w:sz w:val="28"/>
          <w:lang w:val="fr-CA"/>
        </w:rPr>
      </w:pPr>
    </w:p>
    <w:p w:rsidR="001B7822" w:rsidRDefault="001B7822" w:rsidP="001B7822">
      <w:pPr>
        <w:jc w:val="center"/>
        <w:rPr>
          <w:rFonts w:ascii="Arial" w:hAnsi="Arial" w:cs="Arial"/>
          <w:b/>
        </w:rPr>
      </w:pPr>
      <w:r w:rsidRPr="0033256D">
        <w:rPr>
          <w:rFonts w:ascii="Arial" w:hAnsi="Arial" w:cs="Arial"/>
          <w:b/>
        </w:rPr>
        <w:t>POUR RETIRER VOS CARNETS DE VOYAGES</w:t>
      </w:r>
    </w:p>
    <w:p w:rsidR="001B7822" w:rsidRPr="0033256D" w:rsidRDefault="001B7822" w:rsidP="001B7822">
      <w:pPr>
        <w:jc w:val="center"/>
        <w:rPr>
          <w:rFonts w:ascii="Arial" w:hAnsi="Arial" w:cs="Arial"/>
          <w:b/>
        </w:rPr>
      </w:pPr>
    </w:p>
    <w:p w:rsidR="001B7822" w:rsidRDefault="001B7822" w:rsidP="001B7822">
      <w:pPr>
        <w:jc w:val="center"/>
        <w:rPr>
          <w:rFonts w:ascii="Tahoma" w:hAnsi="Tahoma" w:cs="Tahoma"/>
          <w:sz w:val="28"/>
        </w:rPr>
      </w:pPr>
      <w:r>
        <w:rPr>
          <w:rFonts w:ascii="Arial" w:hAnsi="Arial" w:cs="Arial"/>
          <w:b/>
          <w:color w:val="00CCFF"/>
        </w:rPr>
        <w:t xml:space="preserve">COMPTOIR Vacances Transat : </w:t>
      </w:r>
      <w:r>
        <w:rPr>
          <w:rFonts w:ascii="Arial" w:hAnsi="Arial" w:cs="Arial"/>
        </w:rPr>
        <w:t>situé face à</w:t>
      </w:r>
      <w:r w:rsidRPr="007F7FE0">
        <w:rPr>
          <w:rFonts w:ascii="Arial" w:hAnsi="Arial" w:cs="Arial"/>
        </w:rPr>
        <w:t xml:space="preserve"> </w:t>
      </w:r>
      <w:smartTag w:uri="urn:schemas-microsoft-com:office:smarttags" w:element="PersonName">
        <w:smartTagPr>
          <w:attr w:name="ProductID" w:val="la porte G"/>
        </w:smartTagPr>
        <w:r w:rsidRPr="007F7FE0">
          <w:rPr>
            <w:rFonts w:ascii="Arial" w:hAnsi="Arial" w:cs="Arial"/>
          </w:rPr>
          <w:t>la porte G</w:t>
        </w:r>
      </w:smartTag>
      <w:r w:rsidRPr="007F7FE0">
        <w:rPr>
          <w:rFonts w:ascii="Arial" w:hAnsi="Arial" w:cs="Arial"/>
        </w:rPr>
        <w:t xml:space="preserve"> / Niveau 1 / Espace Tour opérateurs.</w:t>
      </w:r>
    </w:p>
    <w:p w:rsidR="001B7822" w:rsidRPr="005C4436" w:rsidRDefault="001B7822" w:rsidP="001B7822">
      <w:pPr>
        <w:jc w:val="center"/>
      </w:pPr>
    </w:p>
    <w:p w:rsidR="001B7822" w:rsidRDefault="001B7822" w:rsidP="001B7822">
      <w:pPr>
        <w:suppressAutoHyphens/>
        <w:jc w:val="center"/>
        <w:rPr>
          <w:rFonts w:ascii="Tahoma" w:hAnsi="Tahoma" w:cs="Tahoma"/>
          <w:b/>
          <w:spacing w:val="-3"/>
          <w:lang w:val="fr-CA"/>
        </w:rPr>
      </w:pPr>
    </w:p>
    <w:tbl>
      <w:tblPr>
        <w:tblW w:w="0" w:type="auto"/>
        <w:jc w:val="center"/>
        <w:tblInd w:w="120" w:type="dxa"/>
        <w:tblLayout w:type="fixed"/>
        <w:tblCellMar>
          <w:left w:w="120" w:type="dxa"/>
          <w:right w:w="120" w:type="dxa"/>
        </w:tblCellMar>
        <w:tblLook w:val="0000"/>
      </w:tblPr>
      <w:tblGrid>
        <w:gridCol w:w="9360"/>
      </w:tblGrid>
      <w:tr w:rsidR="001B7822" w:rsidTr="001B7822">
        <w:tblPrEx>
          <w:tblCellMar>
            <w:top w:w="0" w:type="dxa"/>
            <w:bottom w:w="0" w:type="dxa"/>
          </w:tblCellMar>
        </w:tblPrEx>
        <w:trPr>
          <w:jc w:val="center"/>
        </w:trPr>
        <w:tc>
          <w:tcPr>
            <w:tcW w:w="9360" w:type="dxa"/>
            <w:tcBorders>
              <w:top w:val="double" w:sz="6" w:space="0" w:color="auto"/>
              <w:left w:val="double" w:sz="6" w:space="0" w:color="auto"/>
              <w:bottom w:val="double" w:sz="6" w:space="0" w:color="auto"/>
              <w:right w:val="double" w:sz="6" w:space="0" w:color="auto"/>
            </w:tcBorders>
          </w:tcPr>
          <w:p w:rsidR="001B7822" w:rsidRPr="005C4436" w:rsidRDefault="001B7822" w:rsidP="001B7822">
            <w:pPr>
              <w:tabs>
                <w:tab w:val="left" w:pos="-720"/>
              </w:tabs>
              <w:suppressAutoHyphens/>
              <w:spacing w:before="90"/>
              <w:jc w:val="center"/>
              <w:rPr>
                <w:rFonts w:ascii="Tahoma" w:hAnsi="Tahoma" w:cs="Tahoma"/>
                <w:b/>
              </w:rPr>
            </w:pPr>
            <w:r w:rsidRPr="005C4436">
              <w:rPr>
                <w:rFonts w:ascii="Tahoma" w:hAnsi="Tahoma" w:cs="Tahoma"/>
                <w:b/>
                <w:spacing w:val="-3"/>
              </w:rPr>
              <w:t xml:space="preserve">PARIS </w:t>
            </w:r>
            <w:r>
              <w:rPr>
                <w:rFonts w:ascii="Tahoma" w:hAnsi="Tahoma" w:cs="Tahoma"/>
                <w:b/>
                <w:spacing w:val="-3"/>
              </w:rPr>
              <w:t>ORLY SUD</w:t>
            </w:r>
            <w:r>
              <w:rPr>
                <w:rFonts w:ascii="Tahoma" w:hAnsi="Tahoma" w:cs="Tahoma"/>
                <w:b/>
                <w:spacing w:val="-3"/>
                <w:lang w:val="fr-CA"/>
              </w:rPr>
              <w:fldChar w:fldCharType="begin"/>
            </w:r>
            <w:r w:rsidRPr="005C4436">
              <w:rPr>
                <w:rFonts w:ascii="Tahoma" w:hAnsi="Tahoma" w:cs="Tahoma"/>
                <w:b/>
                <w:spacing w:val="-3"/>
              </w:rPr>
              <w:instrText xml:space="preserve">PRIVATE </w:instrText>
            </w:r>
            <w:r>
              <w:rPr>
                <w:rFonts w:ascii="Tahoma" w:hAnsi="Tahoma" w:cs="Tahoma"/>
                <w:b/>
                <w:spacing w:val="-3"/>
                <w:lang w:val="fr-CA"/>
              </w:rPr>
            </w:r>
            <w:r>
              <w:rPr>
                <w:rFonts w:ascii="Tahoma" w:hAnsi="Tahoma" w:cs="Tahoma"/>
                <w:b/>
                <w:spacing w:val="-3"/>
                <w:lang w:val="fr-CA"/>
              </w:rPr>
              <w:fldChar w:fldCharType="end"/>
            </w:r>
            <w:r w:rsidRPr="005C4436">
              <w:rPr>
                <w:rFonts w:ascii="Tahoma" w:hAnsi="Tahoma" w:cs="Tahoma"/>
                <w:b/>
              </w:rPr>
              <w:t xml:space="preserve"> / </w:t>
            </w:r>
            <w:r>
              <w:rPr>
                <w:rFonts w:ascii="Tahoma" w:hAnsi="Tahoma" w:cs="Tahoma"/>
                <w:b/>
              </w:rPr>
              <w:t>REYKJAVIK</w:t>
            </w:r>
          </w:p>
          <w:p w:rsidR="001B7822" w:rsidRDefault="001B7822" w:rsidP="001B7822">
            <w:pPr>
              <w:tabs>
                <w:tab w:val="left" w:pos="-720"/>
              </w:tabs>
              <w:suppressAutoHyphens/>
              <w:spacing w:after="54"/>
              <w:jc w:val="center"/>
              <w:rPr>
                <w:rFonts w:ascii="Tahoma" w:hAnsi="Tahoma" w:cs="Tahoma"/>
                <w:lang w:val="fr-CA"/>
              </w:rPr>
            </w:pPr>
            <w:r>
              <w:rPr>
                <w:rFonts w:ascii="Tahoma" w:hAnsi="Tahoma" w:cs="Tahoma"/>
                <w:b/>
                <w:lang w:val="fr-CA"/>
              </w:rPr>
              <w:t>LE 13 JUIN 2011</w:t>
            </w:r>
          </w:p>
        </w:tc>
      </w:tr>
    </w:tbl>
    <w:p w:rsidR="001B7822" w:rsidRDefault="001B7822" w:rsidP="001B7822">
      <w:pPr>
        <w:tabs>
          <w:tab w:val="left" w:pos="-720"/>
        </w:tabs>
        <w:suppressAutoHyphens/>
        <w:jc w:val="center"/>
        <w:rPr>
          <w:rFonts w:ascii="Tahoma" w:hAnsi="Tahoma" w:cs="Tahoma"/>
          <w:lang w:val="fr-CA"/>
        </w:rPr>
      </w:pPr>
    </w:p>
    <w:p w:rsidR="001B7822" w:rsidRPr="00E42A2A" w:rsidRDefault="001B7822" w:rsidP="001B7822">
      <w:pPr>
        <w:tabs>
          <w:tab w:val="left" w:pos="-720"/>
        </w:tabs>
        <w:suppressAutoHyphens/>
        <w:jc w:val="center"/>
        <w:rPr>
          <w:rFonts w:ascii="Tahoma" w:hAnsi="Tahoma" w:cs="Tahoma"/>
          <w:lang w:val="en-GB"/>
        </w:rPr>
      </w:pPr>
      <w:proofErr w:type="gramStart"/>
      <w:r w:rsidRPr="00E42A2A">
        <w:rPr>
          <w:rFonts w:ascii="Tahoma" w:hAnsi="Tahoma" w:cs="Tahoma"/>
          <w:b/>
          <w:lang w:val="en-GB"/>
        </w:rPr>
        <w:t xml:space="preserve">VOL </w:t>
      </w:r>
      <w:r w:rsidRPr="00E42A2A">
        <w:rPr>
          <w:rFonts w:ascii="Tahoma" w:hAnsi="Tahoma" w:cs="Tahoma"/>
          <w:lang w:val="en-GB"/>
        </w:rPr>
        <w:t>:</w:t>
      </w:r>
      <w:proofErr w:type="gramEnd"/>
      <w:r w:rsidRPr="00E42A2A">
        <w:rPr>
          <w:rFonts w:ascii="Tahoma" w:hAnsi="Tahoma" w:cs="Tahoma"/>
          <w:lang w:val="en-GB"/>
        </w:rPr>
        <w:t xml:space="preserve"> TO3852</w:t>
      </w:r>
    </w:p>
    <w:p w:rsidR="001B7822" w:rsidRPr="001B7822" w:rsidRDefault="001B7822" w:rsidP="001B7822">
      <w:pPr>
        <w:tabs>
          <w:tab w:val="left" w:pos="-720"/>
        </w:tabs>
        <w:suppressAutoHyphens/>
        <w:jc w:val="center"/>
        <w:rPr>
          <w:rFonts w:ascii="Tahoma" w:hAnsi="Tahoma" w:cs="Tahoma"/>
          <w:lang w:val="en-US"/>
        </w:rPr>
      </w:pPr>
      <w:r w:rsidRPr="001B7822">
        <w:rPr>
          <w:rFonts w:ascii="Tahoma" w:hAnsi="Tahoma" w:cs="Tahoma"/>
          <w:b/>
          <w:lang w:val="en-US"/>
        </w:rPr>
        <w:t>DECOLLAGE</w:t>
      </w:r>
      <w:r w:rsidRPr="001B7822">
        <w:rPr>
          <w:rFonts w:ascii="Tahoma" w:hAnsi="Tahoma" w:cs="Tahoma"/>
          <w:lang w:val="en-US"/>
        </w:rPr>
        <w:t xml:space="preserve"> </w:t>
      </w:r>
      <w:r w:rsidRPr="001B7822">
        <w:rPr>
          <w:rFonts w:ascii="Tahoma" w:hAnsi="Tahoma" w:cs="Tahoma"/>
          <w:b/>
          <w:lang w:val="en-US"/>
        </w:rPr>
        <w:t xml:space="preserve">POUR </w:t>
      </w:r>
      <w:proofErr w:type="gramStart"/>
      <w:r w:rsidRPr="001B7822">
        <w:rPr>
          <w:rFonts w:ascii="Tahoma" w:hAnsi="Tahoma" w:cs="Tahoma"/>
          <w:b/>
          <w:lang w:val="en-US"/>
        </w:rPr>
        <w:t xml:space="preserve">REYKJAVIK </w:t>
      </w:r>
      <w:r w:rsidRPr="001B7822">
        <w:rPr>
          <w:rFonts w:ascii="Tahoma" w:hAnsi="Tahoma" w:cs="Tahoma"/>
          <w:lang w:val="en-US"/>
        </w:rPr>
        <w:t>:</w:t>
      </w:r>
      <w:proofErr w:type="gramEnd"/>
      <w:r w:rsidRPr="001B7822">
        <w:rPr>
          <w:rFonts w:ascii="Tahoma" w:hAnsi="Tahoma" w:cs="Tahoma"/>
          <w:lang w:val="en-US"/>
        </w:rPr>
        <w:t xml:space="preserve"> 22h35 </w:t>
      </w:r>
      <w:r w:rsidRPr="001B7822">
        <w:rPr>
          <w:rFonts w:ascii="Tahoma" w:hAnsi="Tahoma" w:cs="Tahoma"/>
          <w:lang w:val="en-US"/>
        </w:rPr>
        <w:tab/>
      </w:r>
      <w:r w:rsidRPr="001B7822">
        <w:rPr>
          <w:rFonts w:ascii="Tahoma" w:hAnsi="Tahoma" w:cs="Tahoma"/>
          <w:lang w:val="en-US"/>
        </w:rPr>
        <w:tab/>
      </w:r>
      <w:r w:rsidRPr="001B7822">
        <w:rPr>
          <w:rFonts w:ascii="Tahoma" w:hAnsi="Tahoma" w:cs="Tahoma"/>
          <w:b/>
          <w:bCs/>
          <w:lang w:val="en-US"/>
        </w:rPr>
        <w:t>A</w:t>
      </w:r>
      <w:r w:rsidRPr="001B7822">
        <w:rPr>
          <w:rFonts w:ascii="Tahoma" w:hAnsi="Tahoma" w:cs="Tahoma"/>
          <w:b/>
          <w:lang w:val="en-US"/>
        </w:rPr>
        <w:t>RRIVEE</w:t>
      </w:r>
      <w:r w:rsidRPr="001B7822">
        <w:rPr>
          <w:rFonts w:ascii="Tahoma" w:hAnsi="Tahoma" w:cs="Tahoma"/>
          <w:lang w:val="en-US"/>
        </w:rPr>
        <w:t> : 00h05+1</w:t>
      </w:r>
    </w:p>
    <w:p w:rsidR="001B7822" w:rsidRPr="001B7822" w:rsidRDefault="001B7822" w:rsidP="001B7822">
      <w:pPr>
        <w:tabs>
          <w:tab w:val="left" w:pos="-720"/>
        </w:tabs>
        <w:suppressAutoHyphens/>
        <w:jc w:val="center"/>
        <w:rPr>
          <w:rFonts w:ascii="Tahoma" w:hAnsi="Tahoma" w:cs="Tahoma"/>
          <w:lang w:val="en-US"/>
        </w:rPr>
      </w:pPr>
    </w:p>
    <w:p w:rsidR="001B7822" w:rsidRPr="001B7822" w:rsidRDefault="001B7822" w:rsidP="001B7822">
      <w:pPr>
        <w:pStyle w:val="Textedenotedefin"/>
        <w:tabs>
          <w:tab w:val="left" w:pos="-720"/>
        </w:tabs>
        <w:suppressAutoHyphens/>
        <w:jc w:val="center"/>
        <w:rPr>
          <w:rFonts w:ascii="Tahoma" w:hAnsi="Tahoma" w:cs="Tahoma"/>
          <w:sz w:val="36"/>
          <w:lang w:val="en-US"/>
        </w:rPr>
      </w:pPr>
    </w:p>
    <w:p w:rsidR="001B7822" w:rsidRPr="001B7822" w:rsidRDefault="001B7822" w:rsidP="001B7822">
      <w:pPr>
        <w:pStyle w:val="Textedenotedefin"/>
        <w:tabs>
          <w:tab w:val="left" w:pos="-720"/>
        </w:tabs>
        <w:suppressAutoHyphens/>
        <w:jc w:val="center"/>
        <w:rPr>
          <w:rFonts w:ascii="Tahoma" w:hAnsi="Tahoma" w:cs="Tahoma"/>
          <w:lang w:val="en-US"/>
        </w:rPr>
      </w:pPr>
    </w:p>
    <w:tbl>
      <w:tblPr>
        <w:tblW w:w="0" w:type="auto"/>
        <w:jc w:val="center"/>
        <w:tblInd w:w="120" w:type="dxa"/>
        <w:tblLayout w:type="fixed"/>
        <w:tblCellMar>
          <w:left w:w="120" w:type="dxa"/>
          <w:right w:w="120" w:type="dxa"/>
        </w:tblCellMar>
        <w:tblLook w:val="0000"/>
      </w:tblPr>
      <w:tblGrid>
        <w:gridCol w:w="9360"/>
      </w:tblGrid>
      <w:tr w:rsidR="001B7822" w:rsidTr="001B7822">
        <w:tblPrEx>
          <w:tblCellMar>
            <w:top w:w="0" w:type="dxa"/>
            <w:bottom w:w="0" w:type="dxa"/>
          </w:tblCellMar>
        </w:tblPrEx>
        <w:trPr>
          <w:jc w:val="center"/>
        </w:trPr>
        <w:tc>
          <w:tcPr>
            <w:tcW w:w="9360" w:type="dxa"/>
            <w:tcBorders>
              <w:top w:val="double" w:sz="6" w:space="0" w:color="auto"/>
              <w:left w:val="double" w:sz="6" w:space="0" w:color="auto"/>
              <w:bottom w:val="double" w:sz="6" w:space="0" w:color="auto"/>
              <w:right w:val="double" w:sz="6" w:space="0" w:color="auto"/>
            </w:tcBorders>
          </w:tcPr>
          <w:p w:rsidR="001B7822" w:rsidRPr="0091600D" w:rsidRDefault="001B7822" w:rsidP="001B7822">
            <w:pPr>
              <w:pStyle w:val="Titre2"/>
              <w:rPr>
                <w:rFonts w:ascii="Tahoma" w:hAnsi="Tahoma" w:cs="Tahoma"/>
              </w:rPr>
            </w:pPr>
            <w:r>
              <w:rPr>
                <w:rFonts w:ascii="Tahoma" w:hAnsi="Tahoma" w:cs="Tahoma"/>
              </w:rPr>
              <w:t>REYKJAVIK</w:t>
            </w:r>
            <w:r w:rsidRPr="00D90191">
              <w:rPr>
                <w:rFonts w:ascii="Tahoma" w:hAnsi="Tahoma" w:cs="Tahoma"/>
              </w:rPr>
              <w:t xml:space="preserve"> </w:t>
            </w:r>
            <w:r w:rsidRPr="0091600D">
              <w:rPr>
                <w:rFonts w:ascii="Tahoma" w:hAnsi="Tahoma" w:cs="Tahoma"/>
              </w:rPr>
              <w:t xml:space="preserve">/ </w:t>
            </w:r>
            <w:r>
              <w:rPr>
                <w:rFonts w:ascii="Tahoma" w:hAnsi="Tahoma" w:cs="Tahoma"/>
              </w:rPr>
              <w:t>PARIS ORLY SUD</w:t>
            </w:r>
          </w:p>
          <w:p w:rsidR="001B7822" w:rsidRDefault="001B7822" w:rsidP="001B7822">
            <w:pPr>
              <w:tabs>
                <w:tab w:val="left" w:pos="-720"/>
              </w:tabs>
              <w:suppressAutoHyphens/>
              <w:spacing w:after="54"/>
              <w:jc w:val="center"/>
              <w:rPr>
                <w:rFonts w:ascii="Tahoma" w:hAnsi="Tahoma" w:cs="Tahoma"/>
                <w:lang w:val="fr-CA"/>
              </w:rPr>
            </w:pPr>
            <w:r>
              <w:rPr>
                <w:rFonts w:ascii="Tahoma" w:hAnsi="Tahoma" w:cs="Tahoma"/>
                <w:b/>
                <w:lang w:val="fr-CA"/>
              </w:rPr>
              <w:t>LE 20 JUIN 2011</w:t>
            </w:r>
          </w:p>
        </w:tc>
      </w:tr>
    </w:tbl>
    <w:p w:rsidR="001B7822" w:rsidRDefault="001B7822" w:rsidP="001B7822">
      <w:pPr>
        <w:tabs>
          <w:tab w:val="left" w:pos="-720"/>
        </w:tabs>
        <w:suppressAutoHyphens/>
        <w:ind w:right="-307"/>
        <w:jc w:val="center"/>
        <w:rPr>
          <w:rFonts w:ascii="Tahoma" w:hAnsi="Tahoma" w:cs="Tahoma"/>
          <w:lang w:val="fr-CA"/>
        </w:rPr>
      </w:pPr>
    </w:p>
    <w:p w:rsidR="001B7822" w:rsidRPr="00E42A2A" w:rsidRDefault="001B7822" w:rsidP="001B7822">
      <w:pPr>
        <w:tabs>
          <w:tab w:val="left" w:pos="-720"/>
        </w:tabs>
        <w:suppressAutoHyphens/>
        <w:jc w:val="center"/>
        <w:rPr>
          <w:rFonts w:ascii="Tahoma" w:hAnsi="Tahoma" w:cs="Tahoma"/>
          <w:lang w:val="en-GB"/>
        </w:rPr>
      </w:pPr>
      <w:proofErr w:type="gramStart"/>
      <w:r w:rsidRPr="00E42A2A">
        <w:rPr>
          <w:rFonts w:ascii="Tahoma" w:hAnsi="Tahoma" w:cs="Tahoma"/>
          <w:b/>
          <w:lang w:val="en-GB"/>
        </w:rPr>
        <w:t>VOL</w:t>
      </w:r>
      <w:r w:rsidRPr="00E42A2A">
        <w:rPr>
          <w:rFonts w:ascii="Tahoma" w:hAnsi="Tahoma" w:cs="Tahoma"/>
          <w:lang w:val="en-GB"/>
        </w:rPr>
        <w:t> :</w:t>
      </w:r>
      <w:proofErr w:type="gramEnd"/>
      <w:r w:rsidRPr="00E42A2A">
        <w:rPr>
          <w:rFonts w:ascii="Tahoma" w:hAnsi="Tahoma" w:cs="Tahoma"/>
          <w:lang w:val="en-GB"/>
        </w:rPr>
        <w:t xml:space="preserve"> TO3853</w:t>
      </w:r>
    </w:p>
    <w:p w:rsidR="001B7822" w:rsidRPr="00E42A2A" w:rsidRDefault="001B7822" w:rsidP="001B7822">
      <w:pPr>
        <w:tabs>
          <w:tab w:val="left" w:pos="-720"/>
        </w:tabs>
        <w:suppressAutoHyphens/>
        <w:jc w:val="center"/>
        <w:rPr>
          <w:rFonts w:ascii="Tahoma" w:hAnsi="Tahoma" w:cs="Tahoma"/>
          <w:b/>
          <w:bCs/>
          <w:lang w:val="en-GB"/>
        </w:rPr>
      </w:pPr>
      <w:r w:rsidRPr="00E42A2A">
        <w:rPr>
          <w:rFonts w:ascii="Tahoma" w:hAnsi="Tahoma" w:cs="Tahoma"/>
          <w:b/>
          <w:lang w:val="en-GB"/>
        </w:rPr>
        <w:t xml:space="preserve">DECOLLAGE POUR </w:t>
      </w:r>
      <w:smartTag w:uri="urn:schemas-microsoft-com:office:smarttags" w:element="City">
        <w:r w:rsidRPr="00E42A2A">
          <w:rPr>
            <w:rFonts w:ascii="Tahoma" w:hAnsi="Tahoma" w:cs="Tahoma"/>
            <w:b/>
            <w:lang w:val="en-GB"/>
          </w:rPr>
          <w:t>PARIS</w:t>
        </w:r>
      </w:smartTag>
      <w:r w:rsidRPr="00E42A2A">
        <w:rPr>
          <w:rFonts w:ascii="Tahoma" w:hAnsi="Tahoma" w:cs="Tahoma"/>
          <w:b/>
          <w:lang w:val="en-GB"/>
        </w:rPr>
        <w:t xml:space="preserve"> </w:t>
      </w:r>
      <w:proofErr w:type="gramStart"/>
      <w:smartTag w:uri="urn:schemas-microsoft-com:office:smarttags" w:element="City">
        <w:smartTag w:uri="urn:schemas-microsoft-com:office:smarttags" w:element="place">
          <w:r w:rsidRPr="00E42A2A">
            <w:rPr>
              <w:rFonts w:ascii="Tahoma" w:hAnsi="Tahoma" w:cs="Tahoma"/>
              <w:b/>
              <w:lang w:val="en-GB"/>
            </w:rPr>
            <w:t>ORLY</w:t>
          </w:r>
        </w:smartTag>
      </w:smartTag>
      <w:r w:rsidRPr="00E42A2A">
        <w:rPr>
          <w:rFonts w:ascii="Tahoma" w:hAnsi="Tahoma" w:cs="Tahoma"/>
          <w:b/>
          <w:lang w:val="en-GB"/>
        </w:rPr>
        <w:t xml:space="preserve"> </w:t>
      </w:r>
      <w:r w:rsidRPr="00E42A2A">
        <w:rPr>
          <w:rFonts w:ascii="Tahoma" w:hAnsi="Tahoma" w:cs="Tahoma"/>
          <w:lang w:val="en-GB"/>
        </w:rPr>
        <w:t>:</w:t>
      </w:r>
      <w:proofErr w:type="gramEnd"/>
      <w:r w:rsidRPr="00E42A2A">
        <w:rPr>
          <w:rFonts w:ascii="Tahoma" w:hAnsi="Tahoma" w:cs="Tahoma"/>
          <w:lang w:val="en-GB"/>
        </w:rPr>
        <w:t xml:space="preserve"> </w:t>
      </w:r>
      <w:r>
        <w:rPr>
          <w:rFonts w:ascii="Tahoma" w:hAnsi="Tahoma" w:cs="Tahoma"/>
          <w:lang w:val="en-GB"/>
        </w:rPr>
        <w:t>23h59</w:t>
      </w:r>
      <w:r w:rsidRPr="00E42A2A">
        <w:rPr>
          <w:rFonts w:ascii="Tahoma" w:hAnsi="Tahoma" w:cs="Tahoma"/>
          <w:lang w:val="en-GB"/>
        </w:rPr>
        <w:tab/>
      </w:r>
      <w:r w:rsidRPr="00E42A2A">
        <w:rPr>
          <w:rFonts w:ascii="Tahoma" w:hAnsi="Tahoma" w:cs="Tahoma"/>
          <w:lang w:val="en-GB"/>
        </w:rPr>
        <w:tab/>
      </w:r>
      <w:r w:rsidRPr="00E42A2A">
        <w:rPr>
          <w:rFonts w:ascii="Tahoma" w:hAnsi="Tahoma" w:cs="Tahoma"/>
          <w:b/>
          <w:lang w:val="en-GB"/>
        </w:rPr>
        <w:t>ARRIVEE</w:t>
      </w:r>
      <w:r w:rsidRPr="00E42A2A">
        <w:rPr>
          <w:rFonts w:ascii="Tahoma" w:hAnsi="Tahoma" w:cs="Tahoma"/>
          <w:lang w:val="en-GB"/>
        </w:rPr>
        <w:t xml:space="preserve"> : </w:t>
      </w:r>
      <w:r>
        <w:rPr>
          <w:rFonts w:ascii="Tahoma" w:hAnsi="Tahoma" w:cs="Tahoma"/>
          <w:lang w:val="en-GB"/>
        </w:rPr>
        <w:t>06h20+1</w:t>
      </w:r>
    </w:p>
    <w:p w:rsidR="001B7822" w:rsidRPr="00E42A2A" w:rsidRDefault="001B7822" w:rsidP="001B7822">
      <w:pPr>
        <w:tabs>
          <w:tab w:val="left" w:pos="-720"/>
        </w:tabs>
        <w:suppressAutoHyphens/>
        <w:rPr>
          <w:rFonts w:ascii="Tahoma" w:hAnsi="Tahoma" w:cs="Tahoma"/>
          <w:b/>
          <w:bCs/>
          <w:lang w:val="en-GB"/>
        </w:rPr>
      </w:pPr>
    </w:p>
    <w:p w:rsidR="00F706AE" w:rsidRPr="001B7822" w:rsidRDefault="00F706AE" w:rsidP="00AD62D4">
      <w:pPr>
        <w:widowControl w:val="0"/>
        <w:jc w:val="both"/>
        <w:rPr>
          <w:rFonts w:ascii="Arial" w:hAnsi="Arial" w:cs="Arial"/>
          <w:sz w:val="22"/>
          <w:szCs w:val="22"/>
          <w:lang w:val="en-GB"/>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F706AE" w:rsidRPr="001B7822" w:rsidRDefault="00F706AE" w:rsidP="00AD62D4">
      <w:pPr>
        <w:widowControl w:val="0"/>
        <w:jc w:val="both"/>
        <w:rPr>
          <w:rFonts w:ascii="Arial" w:hAnsi="Arial" w:cs="Arial"/>
          <w:sz w:val="22"/>
          <w:szCs w:val="22"/>
          <w:lang w:val="en-US"/>
        </w:rPr>
      </w:pPr>
    </w:p>
    <w:p w:rsidR="008C2CB2" w:rsidRPr="00D9142C" w:rsidRDefault="00B33DDB" w:rsidP="008C2CB2">
      <w:pPr>
        <w:pStyle w:val="En-tte"/>
        <w:widowControl w:val="0"/>
        <w:pBdr>
          <w:top w:val="threeDEngrave" w:sz="24" w:space="1" w:color="002676" w:themeColor="accent6" w:themeShade="BF"/>
          <w:left w:val="threeDEngrave" w:sz="24" w:space="1" w:color="002676" w:themeColor="accent6" w:themeShade="BF"/>
          <w:bottom w:val="threeDEmboss" w:sz="24" w:space="1" w:color="002676" w:themeColor="accent6" w:themeShade="BF"/>
          <w:right w:val="threeDEmboss" w:sz="24" w:space="1" w:color="002676" w:themeColor="accent6" w:themeShade="BF"/>
        </w:pBdr>
        <w:tabs>
          <w:tab w:val="clear" w:pos="4536"/>
          <w:tab w:val="clear" w:pos="9072"/>
        </w:tabs>
        <w:ind w:right="-2"/>
        <w:jc w:val="center"/>
        <w:rPr>
          <w:rFonts w:ascii="Arial" w:hAnsi="Arial" w:cs="Arial"/>
          <w:b/>
          <w:caps/>
          <w:shadow/>
          <w:color w:val="0000FF"/>
          <w:sz w:val="96"/>
          <w:szCs w:val="40"/>
        </w:rPr>
      </w:pPr>
      <w:r w:rsidRPr="00B33DDB">
        <w:rPr>
          <w:bCs/>
          <w:iCs/>
          <w:caps/>
          <w:color w:val="808080"/>
          <w:szCs w:val="22"/>
        </w:rPr>
        <w:lastRenderedPageBreak/>
        <w:pict>
          <v:shape id="_x0000_i1027" type="#_x0000_t136" style="width:324.6pt;height:53.4pt" fillcolor="#000082" strokecolor="#0070c0" strokeweight="1pt">
            <v:fill color2="#ff8200" rotate="t" angle="-90" colors="0 #000082;19661f #66008f;42598f #ba0066;58982f red;1 #ff8200" method="none" focus="-50%" type="gradient"/>
            <v:shadow color="#868686"/>
            <v:textpath style="font-family:&quot;Cressida&quot;;font-size:32pt;font-weight:bold;v-text-kern:t" trim="t" fitpath="t" string="ISLANDE"/>
          </v:shape>
        </w:pict>
      </w:r>
    </w:p>
    <w:p w:rsidR="008C2CB2" w:rsidRPr="002C5E09" w:rsidRDefault="008C2CB2" w:rsidP="008C2CB2">
      <w:pPr>
        <w:pStyle w:val="En-tte"/>
        <w:widowControl w:val="0"/>
        <w:pBdr>
          <w:top w:val="threeDEngrave" w:sz="24" w:space="1" w:color="002676" w:themeColor="accent6" w:themeShade="BF"/>
          <w:left w:val="threeDEngrave" w:sz="24" w:space="1" w:color="002676" w:themeColor="accent6" w:themeShade="BF"/>
          <w:bottom w:val="threeDEmboss" w:sz="24" w:space="1" w:color="002676" w:themeColor="accent6" w:themeShade="BF"/>
          <w:right w:val="threeDEmboss" w:sz="24" w:space="1" w:color="002676" w:themeColor="accent6" w:themeShade="BF"/>
        </w:pBdr>
        <w:tabs>
          <w:tab w:val="clear" w:pos="4536"/>
          <w:tab w:val="clear" w:pos="9072"/>
        </w:tabs>
        <w:ind w:right="-2"/>
        <w:jc w:val="center"/>
        <w:rPr>
          <w:rFonts w:ascii="Bodoni-Poster" w:hAnsi="Bodoni-Poster" w:cs="Arial"/>
          <w:b/>
          <w:caps/>
          <w:shadow/>
          <w:color w:val="00B050"/>
          <w:sz w:val="32"/>
          <w:szCs w:val="40"/>
        </w:rPr>
      </w:pPr>
      <w:r w:rsidRPr="002C5E09">
        <w:rPr>
          <w:rFonts w:ascii="Bodoni-Poster" w:hAnsi="Bodoni-Poster" w:cs="Arial"/>
          <w:b/>
          <w:caps/>
          <w:shadow/>
          <w:color w:val="00B050"/>
          <w:sz w:val="32"/>
          <w:szCs w:val="40"/>
        </w:rPr>
        <w:t>Informations pratiques</w:t>
      </w:r>
    </w:p>
    <w:p w:rsidR="008C2CB2" w:rsidRPr="00272141" w:rsidRDefault="008C2CB2" w:rsidP="008C2CB2">
      <w:pPr>
        <w:pStyle w:val="NormalWeb"/>
        <w:spacing w:before="0" w:beforeAutospacing="0" w:after="0" w:afterAutospacing="0"/>
        <w:jc w:val="both"/>
        <w:rPr>
          <w:rFonts w:ascii="Arial" w:hAnsi="Arial" w:cs="Arial"/>
          <w:sz w:val="22"/>
          <w:szCs w:val="22"/>
        </w:rPr>
      </w:pPr>
      <w:r>
        <w:rPr>
          <w:rFonts w:ascii="Arial" w:hAnsi="Arial" w:cs="Arial"/>
          <w:noProof/>
          <w:sz w:val="22"/>
          <w:szCs w:val="22"/>
        </w:rPr>
        <w:drawing>
          <wp:anchor distT="0" distB="0" distL="114300" distR="114300" simplePos="0" relativeHeight="251742208" behindDoc="0" locked="0" layoutInCell="1" allowOverlap="1">
            <wp:simplePos x="0" y="0"/>
            <wp:positionH relativeFrom="column">
              <wp:posOffset>5155565</wp:posOffset>
            </wp:positionH>
            <wp:positionV relativeFrom="paragraph">
              <wp:posOffset>65405</wp:posOffset>
            </wp:positionV>
            <wp:extent cx="1413510" cy="1043940"/>
            <wp:effectExtent l="19050" t="0" r="0" b="0"/>
            <wp:wrapNone/>
            <wp:docPr id="117" name="Image 117" descr="C:\Users\TIKA\Pictures\Islande\isl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TIKA\Pictures\Islande\islanti.jpg"/>
                    <pic:cNvPicPr>
                      <a:picLocks noChangeAspect="1" noChangeArrowheads="1"/>
                    </pic:cNvPicPr>
                  </pic:nvPicPr>
                  <pic:blipFill>
                    <a:blip r:embed="rId45" cstate="print"/>
                    <a:srcRect/>
                    <a:stretch>
                      <a:fillRect/>
                    </a:stretch>
                  </pic:blipFill>
                  <pic:spPr bwMode="auto">
                    <a:xfrm>
                      <a:off x="0" y="0"/>
                      <a:ext cx="1413510" cy="104394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741184" behindDoc="0" locked="0" layoutInCell="1" allowOverlap="1">
            <wp:simplePos x="0" y="0"/>
            <wp:positionH relativeFrom="column">
              <wp:posOffset>2900045</wp:posOffset>
            </wp:positionH>
            <wp:positionV relativeFrom="paragraph">
              <wp:posOffset>65405</wp:posOffset>
            </wp:positionV>
            <wp:extent cx="2339761" cy="1043940"/>
            <wp:effectExtent l="19050" t="0" r="3389" b="0"/>
            <wp:wrapNone/>
            <wp:docPr id="116" name="Image 116" descr="C:\Users\TIKA\Pictures\Islande\husavik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TIKA\Pictures\Islande\husavikpan.jpg"/>
                    <pic:cNvPicPr>
                      <a:picLocks noChangeAspect="1" noChangeArrowheads="1"/>
                    </pic:cNvPicPr>
                  </pic:nvPicPr>
                  <pic:blipFill>
                    <a:blip r:embed="rId46" cstate="print"/>
                    <a:srcRect/>
                    <a:stretch>
                      <a:fillRect/>
                    </a:stretch>
                  </pic:blipFill>
                  <pic:spPr bwMode="auto">
                    <a:xfrm>
                      <a:off x="0" y="0"/>
                      <a:ext cx="2339761" cy="104394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740160" behindDoc="0" locked="0" layoutInCell="1" allowOverlap="1">
            <wp:simplePos x="0" y="0"/>
            <wp:positionH relativeFrom="column">
              <wp:posOffset>1376045</wp:posOffset>
            </wp:positionH>
            <wp:positionV relativeFrom="paragraph">
              <wp:posOffset>65405</wp:posOffset>
            </wp:positionV>
            <wp:extent cx="1573530" cy="1043940"/>
            <wp:effectExtent l="19050" t="0" r="7620" b="0"/>
            <wp:wrapNone/>
            <wp:docPr id="11" name="Image 115" descr="C:\Users\TIKA\Pictures\Islande\beautyf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IKA\Pictures\Islande\beautyfoss2.jpg"/>
                    <pic:cNvPicPr>
                      <a:picLocks noChangeAspect="1" noChangeArrowheads="1"/>
                    </pic:cNvPicPr>
                  </pic:nvPicPr>
                  <pic:blipFill>
                    <a:blip r:embed="rId47" cstate="print"/>
                    <a:srcRect/>
                    <a:stretch>
                      <a:fillRect/>
                    </a:stretch>
                  </pic:blipFill>
                  <pic:spPr bwMode="auto">
                    <a:xfrm>
                      <a:off x="0" y="0"/>
                      <a:ext cx="1573530" cy="104394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739136" behindDoc="0" locked="0" layoutInCell="1" allowOverlap="1">
            <wp:simplePos x="0" y="0"/>
            <wp:positionH relativeFrom="column">
              <wp:posOffset>-102235</wp:posOffset>
            </wp:positionH>
            <wp:positionV relativeFrom="paragraph">
              <wp:posOffset>65405</wp:posOffset>
            </wp:positionV>
            <wp:extent cx="1519555" cy="1043940"/>
            <wp:effectExtent l="19050" t="0" r="4445" b="0"/>
            <wp:wrapNone/>
            <wp:docPr id="114" name="Image 114" descr="C:\Users\TIKA\Pictures\Islande\20070805-185345_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IKA\Pictures\Islande\20070805-185345_hus.jpg"/>
                    <pic:cNvPicPr>
                      <a:picLocks noChangeAspect="1" noChangeArrowheads="1"/>
                    </pic:cNvPicPr>
                  </pic:nvPicPr>
                  <pic:blipFill>
                    <a:blip r:embed="rId48" cstate="print"/>
                    <a:srcRect/>
                    <a:stretch>
                      <a:fillRect/>
                    </a:stretch>
                  </pic:blipFill>
                  <pic:spPr bwMode="auto">
                    <a:xfrm>
                      <a:off x="0" y="0"/>
                      <a:ext cx="1519555" cy="1043940"/>
                    </a:xfrm>
                    <a:prstGeom prst="rect">
                      <a:avLst/>
                    </a:prstGeom>
                    <a:noFill/>
                    <a:ln w="9525">
                      <a:noFill/>
                      <a:miter lim="800000"/>
                      <a:headEnd/>
                      <a:tailEnd/>
                    </a:ln>
                  </pic:spPr>
                </pic:pic>
              </a:graphicData>
            </a:graphic>
          </wp:anchor>
        </w:drawing>
      </w: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w:hAnsi="Arial" w:cs="Arial"/>
          <w:sz w:val="22"/>
          <w:szCs w:val="22"/>
        </w:rPr>
      </w:pPr>
    </w:p>
    <w:p w:rsidR="006E69A8" w:rsidRDefault="006E69A8" w:rsidP="008C2CB2">
      <w:pPr>
        <w:pStyle w:val="NormalWeb"/>
        <w:spacing w:before="0" w:beforeAutospacing="0" w:after="0" w:afterAutospacing="0"/>
        <w:jc w:val="center"/>
        <w:rPr>
          <w:rFonts w:ascii="Arial Rounded MT Bold" w:hAnsi="Arial Rounded MT Bold" w:cs="Arial"/>
          <w:shadow/>
          <w:color w:val="0000FF"/>
          <w:sz w:val="22"/>
          <w:szCs w:val="22"/>
        </w:rPr>
      </w:pPr>
    </w:p>
    <w:p w:rsidR="008C2CB2" w:rsidRPr="00272141" w:rsidRDefault="008C2CB2" w:rsidP="008C2CB2">
      <w:pPr>
        <w:pStyle w:val="NormalWeb"/>
        <w:spacing w:before="0" w:beforeAutospacing="0" w:after="0" w:afterAutospacing="0"/>
        <w:jc w:val="center"/>
        <w:rPr>
          <w:rFonts w:ascii="Arial Rounded MT Bold" w:hAnsi="Arial Rounded MT Bold" w:cs="Arial"/>
          <w:shadow/>
          <w:color w:val="0000FF"/>
          <w:sz w:val="22"/>
          <w:szCs w:val="22"/>
        </w:rPr>
      </w:pPr>
      <w:r w:rsidRPr="00272141">
        <w:rPr>
          <w:rFonts w:ascii="Arial Rounded MT Bold" w:hAnsi="Arial Rounded MT Bold" w:cs="Arial"/>
          <w:shadow/>
          <w:color w:val="0000FF"/>
          <w:sz w:val="22"/>
          <w:szCs w:val="22"/>
        </w:rPr>
        <w:t>Son nom évoque irrésistiblement les grands espaces et les paysages lunaires, et sa géologie a fait de l'Islande l'une des destinations les plus spectaculaires pour tout amateur de nature vierge.</w:t>
      </w:r>
      <w:r>
        <w:rPr>
          <w:rFonts w:ascii="Arial Rounded MT Bold" w:hAnsi="Arial Rounded MT Bold" w:cs="Arial"/>
          <w:shadow/>
          <w:color w:val="0000FF"/>
          <w:sz w:val="22"/>
          <w:szCs w:val="22"/>
        </w:rPr>
        <w:t xml:space="preserve"> </w:t>
      </w:r>
      <w:r w:rsidRPr="00272141">
        <w:rPr>
          <w:rFonts w:ascii="Arial Rounded MT Bold" w:hAnsi="Arial Rounded MT Bold" w:cs="Arial"/>
          <w:shadow/>
          <w:color w:val="0000FF"/>
          <w:sz w:val="22"/>
          <w:szCs w:val="22"/>
        </w:rPr>
        <w:t xml:space="preserve">Autrefois connue pour ses eaux poissonneuses, ce pays secret est revenu depuis peu sur le devant de la scène grâce à la chanteuse </w:t>
      </w:r>
      <w:proofErr w:type="spellStart"/>
      <w:r w:rsidRPr="00272141">
        <w:rPr>
          <w:rFonts w:ascii="Arial Rounded MT Bold" w:hAnsi="Arial Rounded MT Bold" w:cs="Arial"/>
          <w:shadow/>
          <w:color w:val="0000FF"/>
          <w:sz w:val="22"/>
          <w:szCs w:val="22"/>
        </w:rPr>
        <w:t>Björk</w:t>
      </w:r>
      <w:proofErr w:type="spellEnd"/>
      <w:r w:rsidRPr="00272141">
        <w:rPr>
          <w:rFonts w:ascii="Arial Rounded MT Bold" w:hAnsi="Arial Rounded MT Bold" w:cs="Arial"/>
          <w:shadow/>
          <w:color w:val="0000FF"/>
          <w:sz w:val="22"/>
          <w:szCs w:val="22"/>
        </w:rPr>
        <w:t>, ambassadrice de choc. Si sa capitale est réputée pour sa vie nocturne, c'est avant tout pour assister à la rencontre du feu, de l'eau et de la mer que l'on s'y rend. Le pays possède en outre une Histoire passionnante et s'enorgueillit d'une littérature et d'un folklore foisonnants.</w:t>
      </w: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Capitale</w:t>
      </w:r>
      <w:r w:rsidRPr="00272141">
        <w:rPr>
          <w:rFonts w:ascii="Arial" w:hAnsi="Arial" w:cs="Arial"/>
          <w:sz w:val="22"/>
          <w:szCs w:val="22"/>
        </w:rPr>
        <w:t xml:space="preserve"> : Reykjavík</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Superficie</w:t>
      </w:r>
      <w:r w:rsidRPr="00272141">
        <w:rPr>
          <w:rFonts w:ascii="Arial" w:hAnsi="Arial" w:cs="Arial"/>
          <w:sz w:val="22"/>
          <w:szCs w:val="22"/>
        </w:rPr>
        <w:t xml:space="preserve"> : 103 000 km²</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 xml:space="preserve">Population </w:t>
      </w:r>
      <w:r w:rsidRPr="00272141">
        <w:rPr>
          <w:rFonts w:ascii="Arial" w:hAnsi="Arial" w:cs="Arial"/>
          <w:sz w:val="22"/>
          <w:szCs w:val="22"/>
        </w:rPr>
        <w:t>: 306 694 habitants</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Peuples et ethnies</w:t>
      </w:r>
      <w:r w:rsidRPr="00272141">
        <w:rPr>
          <w:rFonts w:ascii="Arial" w:hAnsi="Arial" w:cs="Arial"/>
          <w:sz w:val="22"/>
          <w:szCs w:val="22"/>
        </w:rPr>
        <w:t xml:space="preserve"> : 94 % d'Islandais</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Langues</w:t>
      </w:r>
      <w:r w:rsidRPr="00272141">
        <w:rPr>
          <w:rFonts w:ascii="Arial" w:hAnsi="Arial" w:cs="Arial"/>
          <w:sz w:val="22"/>
          <w:szCs w:val="22"/>
        </w:rPr>
        <w:t xml:space="preserve"> : islandais, anglais, allemand, langues nordiques</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Religions</w:t>
      </w:r>
      <w:r w:rsidRPr="00272141">
        <w:rPr>
          <w:rFonts w:ascii="Arial" w:hAnsi="Arial" w:cs="Arial"/>
          <w:sz w:val="22"/>
          <w:szCs w:val="22"/>
        </w:rPr>
        <w:t xml:space="preserve"> : 85,5% de luthériens évangélistes, 3,6% des Églises libres de Reykjavík et d'Hafnarfjörður, 2% de catholiques et quelques pratiquants de l'</w:t>
      </w:r>
      <w:proofErr w:type="spellStart"/>
      <w:r w:rsidRPr="00272141">
        <w:rPr>
          <w:rFonts w:ascii="Arial" w:hAnsi="Arial" w:cs="Arial"/>
          <w:sz w:val="22"/>
          <w:szCs w:val="22"/>
        </w:rPr>
        <w:t>Ásatrú</w:t>
      </w:r>
      <w:proofErr w:type="spellEnd"/>
      <w:r w:rsidRPr="00272141">
        <w:rPr>
          <w:rFonts w:ascii="Arial" w:hAnsi="Arial" w:cs="Arial"/>
          <w:sz w:val="22"/>
          <w:szCs w:val="22"/>
        </w:rPr>
        <w:t>, ancienne religion scandinave</w:t>
      </w:r>
    </w:p>
    <w:p w:rsidR="008C2CB2" w:rsidRPr="00272141"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Visas</w:t>
      </w:r>
      <w:r w:rsidRPr="00272141">
        <w:rPr>
          <w:rFonts w:ascii="Arial" w:hAnsi="Arial" w:cs="Arial"/>
          <w:sz w:val="22"/>
          <w:szCs w:val="22"/>
        </w:rPr>
        <w:t xml:space="preserve"> : les ressortissants de l'Union européenne, de Suisse et du Canada n'ont pas besoin de visa pour un séjour de moins de 3 mois. Il suffit d'être en possession de la carte nationale d'identité ou d'un passeport en cours de validité. Les séjours touristiques peuvent ensuite être prolongés facilement auprès des postes de police. </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br/>
      </w:r>
      <w:r w:rsidRPr="00272141">
        <w:rPr>
          <w:rFonts w:ascii="Arial Rounded MT Bold" w:hAnsi="Arial Rounded MT Bold" w:cs="Arial"/>
          <w:shadow/>
          <w:color w:val="FF0000"/>
          <w:sz w:val="22"/>
          <w:szCs w:val="22"/>
        </w:rPr>
        <w:t>Santé</w:t>
      </w:r>
      <w:r w:rsidRPr="00272141">
        <w:rPr>
          <w:rFonts w:ascii="Arial" w:hAnsi="Arial" w:cs="Arial"/>
          <w:sz w:val="22"/>
          <w:szCs w:val="22"/>
        </w:rPr>
        <w:t xml:space="preserve"> : aucun vaccin n'est obligatoire pour aller en Islande. Il est recommandé de se munir de la carte européenne d’assurance maladie au moins 15 jours avant le départ. Attention à l'hypothermie en cas de randonnée. </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br/>
      </w:r>
      <w:r w:rsidRPr="00272141">
        <w:rPr>
          <w:rFonts w:ascii="Arial Rounded MT Bold" w:hAnsi="Arial Rounded MT Bold" w:cs="Arial"/>
          <w:shadow/>
          <w:color w:val="FF0000"/>
          <w:sz w:val="22"/>
          <w:szCs w:val="22"/>
        </w:rPr>
        <w:t>Décalage horaire</w:t>
      </w:r>
      <w:r w:rsidRPr="00272141">
        <w:rPr>
          <w:rFonts w:ascii="Arial" w:hAnsi="Arial" w:cs="Arial"/>
          <w:sz w:val="22"/>
          <w:szCs w:val="22"/>
        </w:rPr>
        <w:t xml:space="preserve"> : GMT/UTC + 0h</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Poids et mesures</w:t>
      </w:r>
      <w:r w:rsidRPr="00272141">
        <w:rPr>
          <w:rFonts w:ascii="Arial" w:hAnsi="Arial" w:cs="Arial"/>
          <w:sz w:val="22"/>
          <w:szCs w:val="22"/>
        </w:rPr>
        <w:t xml:space="preserve"> : système métrique</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Électricité</w:t>
      </w:r>
      <w:r w:rsidRPr="00272141">
        <w:rPr>
          <w:rFonts w:ascii="Arial" w:hAnsi="Arial" w:cs="Arial"/>
          <w:sz w:val="22"/>
          <w:szCs w:val="22"/>
        </w:rPr>
        <w:t xml:space="preserve"> : 220 V, 50 cycles</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t>Indicatif téléphonique</w:t>
      </w:r>
      <w:r w:rsidRPr="00272141">
        <w:rPr>
          <w:rFonts w:ascii="Arial" w:hAnsi="Arial" w:cs="Arial"/>
          <w:sz w:val="22"/>
          <w:szCs w:val="22"/>
        </w:rPr>
        <w:t xml:space="preserve"> : + 354</w:t>
      </w:r>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br/>
      </w:r>
      <w:r w:rsidRPr="00272141">
        <w:rPr>
          <w:rFonts w:ascii="Arial Rounded MT Bold" w:hAnsi="Arial Rounded MT Bold" w:cs="Arial"/>
          <w:shadow/>
          <w:color w:val="FF0000"/>
          <w:sz w:val="22"/>
          <w:szCs w:val="22"/>
        </w:rPr>
        <w:t>Ambassade à l'étranger</w:t>
      </w:r>
      <w:r w:rsidRPr="00272141">
        <w:rPr>
          <w:rFonts w:ascii="Arial" w:hAnsi="Arial" w:cs="Arial"/>
          <w:sz w:val="22"/>
          <w:szCs w:val="22"/>
        </w:rPr>
        <w:t xml:space="preserve"> : </w:t>
      </w:r>
      <w:proofErr w:type="spellStart"/>
      <w:r w:rsidRPr="00272141">
        <w:rPr>
          <w:rFonts w:ascii="Arial" w:hAnsi="Arial" w:cs="Arial"/>
          <w:sz w:val="22"/>
          <w:szCs w:val="22"/>
        </w:rPr>
        <w:t>Tungata</w:t>
      </w:r>
      <w:proofErr w:type="spellEnd"/>
      <w:r w:rsidRPr="00272141">
        <w:rPr>
          <w:rFonts w:ascii="Arial" w:hAnsi="Arial" w:cs="Arial"/>
          <w:sz w:val="22"/>
          <w:szCs w:val="22"/>
        </w:rPr>
        <w:t xml:space="preserve"> n°22, Reykjavik 101 – tél. +354 575 96 00 ; fax. +354 575 96 04 ; </w:t>
      </w:r>
      <w:hyperlink r:id="rId49" w:history="1">
        <w:r w:rsidRPr="0062356E">
          <w:rPr>
            <w:rStyle w:val="Lienhypertexte"/>
            <w:rFonts w:ascii="Arial" w:hAnsi="Arial" w:cs="Arial"/>
            <w:sz w:val="22"/>
            <w:szCs w:val="22"/>
          </w:rPr>
          <w:t>www.ambafrance.is</w:t>
        </w:r>
      </w:hyperlink>
    </w:p>
    <w:p w:rsidR="008C2CB2"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br/>
      </w:r>
      <w:r w:rsidRPr="00272141">
        <w:rPr>
          <w:rFonts w:ascii="Arial Rounded MT Bold" w:hAnsi="Arial Rounded MT Bold" w:cs="Arial"/>
          <w:shadow/>
          <w:color w:val="FF0000"/>
          <w:sz w:val="22"/>
          <w:szCs w:val="22"/>
        </w:rPr>
        <w:t>Ambassade en France</w:t>
      </w:r>
      <w:r w:rsidRPr="00272141">
        <w:rPr>
          <w:rFonts w:ascii="Arial" w:hAnsi="Arial" w:cs="Arial"/>
          <w:sz w:val="22"/>
          <w:szCs w:val="22"/>
        </w:rPr>
        <w:t xml:space="preserve"> : 8, avenue Kléber 75116 Paris – tél. +33 (0)1 44 17 32 85 ; fax. +33 (0)1 40 67 99 96 ; </w:t>
      </w:r>
      <w:hyperlink r:id="rId50" w:history="1">
        <w:r w:rsidRPr="0062356E">
          <w:rPr>
            <w:rStyle w:val="Lienhypertexte"/>
            <w:rFonts w:ascii="Arial" w:hAnsi="Arial" w:cs="Arial"/>
            <w:sz w:val="22"/>
            <w:szCs w:val="22"/>
          </w:rPr>
          <w:t>www.iceland.org/fr</w:t>
        </w:r>
      </w:hyperlink>
    </w:p>
    <w:p w:rsidR="008C2CB2" w:rsidRPr="00272141"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Rounded MT Bold" w:hAnsi="Arial Rounded MT Bold" w:cs="Arial"/>
          <w:shadow/>
          <w:color w:val="FF0000"/>
          <w:sz w:val="22"/>
          <w:szCs w:val="22"/>
        </w:rPr>
      </w:pPr>
      <w:r w:rsidRPr="00272141">
        <w:rPr>
          <w:rFonts w:ascii="Arial Rounded MT Bold" w:hAnsi="Arial Rounded MT Bold" w:cs="Arial"/>
          <w:shadow/>
          <w:color w:val="FF0000"/>
          <w:sz w:val="22"/>
          <w:szCs w:val="22"/>
        </w:rPr>
        <w:t>Quand partir</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t>L'activité touristique s'arrête progressivement chaque année à partir du 31 août. Les hôtels, les auberges de jeunesse et les campings ferment, les bus ne circulent plus. Beaucoup de voyageurs ont découvert à leurs dépens que la plupart des sites n'étaient plus accessibles à partir du 15 septembre. Il semble que le pays, à l'exception de Reykjavík toutefois, commence à hiberner dès le 30 septembre ! Les choses vont certainement évoluer au fil des ans, mais pour l'instant, mieux vaut bien choisir la période de son voyage !</w:t>
      </w: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Rounded MT Bold" w:hAnsi="Arial Rounded MT Bold" w:cs="Arial"/>
          <w:shadow/>
          <w:color w:val="FF0000"/>
          <w:sz w:val="22"/>
          <w:szCs w:val="22"/>
        </w:rPr>
        <w:lastRenderedPageBreak/>
        <w:t>Devise</w:t>
      </w:r>
      <w:r>
        <w:rPr>
          <w:rFonts w:ascii="Arial" w:hAnsi="Arial" w:cs="Arial"/>
          <w:sz w:val="22"/>
          <w:szCs w:val="22"/>
        </w:rPr>
        <w:t xml:space="preserve"> : </w:t>
      </w:r>
      <w:r w:rsidRPr="00272141">
        <w:rPr>
          <w:rFonts w:ascii="Arial" w:hAnsi="Arial" w:cs="Arial"/>
          <w:sz w:val="22"/>
          <w:szCs w:val="22"/>
        </w:rPr>
        <w:t xml:space="preserve">la couronne islandaise – la </w:t>
      </w:r>
      <w:proofErr w:type="spellStart"/>
      <w:r w:rsidRPr="00272141">
        <w:rPr>
          <w:rFonts w:ascii="Arial" w:hAnsi="Arial" w:cs="Arial"/>
          <w:sz w:val="22"/>
          <w:szCs w:val="22"/>
        </w:rPr>
        <w:t>Króna</w:t>
      </w:r>
      <w:proofErr w:type="spellEnd"/>
      <w:r w:rsidRPr="00272141">
        <w:rPr>
          <w:rFonts w:ascii="Arial" w:hAnsi="Arial" w:cs="Arial"/>
          <w:sz w:val="22"/>
          <w:szCs w:val="22"/>
        </w:rPr>
        <w:t xml:space="preserve"> (ISK)</w:t>
      </w:r>
    </w:p>
    <w:p w:rsidR="008C2CB2" w:rsidRPr="00272141"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Rounded MT Bold" w:hAnsi="Arial Rounded MT Bold" w:cs="Arial"/>
          <w:shadow/>
          <w:color w:val="FF0000"/>
          <w:sz w:val="22"/>
          <w:szCs w:val="22"/>
        </w:rPr>
      </w:pPr>
      <w:r w:rsidRPr="00272141">
        <w:rPr>
          <w:rFonts w:ascii="Arial Rounded MT Bold" w:hAnsi="Arial Rounded MT Bold" w:cs="Arial"/>
          <w:shadow/>
          <w:color w:val="FF0000"/>
          <w:sz w:val="22"/>
          <w:szCs w:val="22"/>
        </w:rPr>
        <w:t>Conseils relatifs à l'argent</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t xml:space="preserve">La majorité des produits est importée, ainsi, l'alimentation, le logement et les transports sont généralement hors de prix. Pas de problème si vous pouvez débourser 500 $US par jour, mais sinon, il faudra vous serrer un peu la ceinture. En acceptant de renoncer à un certain confort, en vous limitant par exemple aux auberges de jeunesse, aux snack-bars et aux bus, vous parviendrez sans doute à ne pas dépasser 50 à 60 $US par jour. L'idéal est de voyager en camping-car ou avec une caravane : vous gagnez en confort sans vous ruiner. </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t>On peut changer dans toutes les banques Travellers chèques, mandats postaux et monnaies étrangères, moyennant une commission d'environ 2,50 $US, quel que soit le montant. Les principales cartes de crédit sont acceptées quasiment partout, même dans les épiceries.</w:t>
      </w: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t>Dans les restaurants, le service est compris et les pourboires laissés à votre libre appréciation.</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Rounded MT Bold" w:hAnsi="Arial Rounded MT Bold" w:cs="Arial"/>
          <w:shadow/>
          <w:color w:val="FF0000"/>
          <w:sz w:val="22"/>
          <w:szCs w:val="22"/>
        </w:rPr>
      </w:pPr>
      <w:r w:rsidRPr="00272141">
        <w:rPr>
          <w:rFonts w:ascii="Arial Rounded MT Bold" w:hAnsi="Arial Rounded MT Bold" w:cs="Arial"/>
          <w:shadow/>
          <w:color w:val="FF0000"/>
          <w:sz w:val="22"/>
          <w:szCs w:val="22"/>
        </w:rPr>
        <w:t>Géographie</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t xml:space="preserve">Deuxième plus grande île d'Europe, l'Islande se trouve dans l'océan Atlantique, au nord-ouest de l'Écosse, à l'ouest de la Norvège et au sud-est du Groenland. L'île principale, longue de 500 km d'est en ouest et de 300 km du nord au sud, se caractérise par des plateaux désertiques, des deltas sablonneux, des volcans, des champs de lave et des calottes glacières. La moitié du pays dépasse 400 m d'altitude. Le point culminant, Hvannadalshnúkur, est à 2 119 m. Quelque 20% à peine du territoire, le long du littoral, sont arables et habitables. La majorité de la population et des cultures se concentrent par conséquent au sud-ouest de l'île, entre Reykjavík et </w:t>
      </w:r>
      <w:proofErr w:type="spellStart"/>
      <w:r w:rsidRPr="00272141">
        <w:rPr>
          <w:rFonts w:ascii="Arial" w:hAnsi="Arial" w:cs="Arial"/>
          <w:sz w:val="22"/>
          <w:szCs w:val="22"/>
        </w:rPr>
        <w:t>Vík</w:t>
      </w:r>
      <w:proofErr w:type="spellEnd"/>
      <w:r w:rsidRPr="00272141">
        <w:rPr>
          <w:rFonts w:ascii="Arial" w:hAnsi="Arial" w:cs="Arial"/>
          <w:sz w:val="22"/>
          <w:szCs w:val="22"/>
        </w:rPr>
        <w:t>.</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Rounded MT Bold" w:hAnsi="Arial Rounded MT Bold" w:cs="Arial"/>
          <w:shadow/>
          <w:color w:val="FF0000"/>
          <w:sz w:val="22"/>
          <w:szCs w:val="22"/>
        </w:rPr>
      </w:pPr>
      <w:r w:rsidRPr="00272141">
        <w:rPr>
          <w:rFonts w:ascii="Arial Rounded MT Bold" w:hAnsi="Arial Rounded MT Bold" w:cs="Arial"/>
          <w:shadow/>
          <w:color w:val="FF0000"/>
          <w:sz w:val="22"/>
          <w:szCs w:val="22"/>
        </w:rPr>
        <w:t>Flore et Faune</w:t>
      </w:r>
    </w:p>
    <w:p w:rsidR="008C2CB2" w:rsidRDefault="008C2CB2" w:rsidP="008C2CB2">
      <w:pPr>
        <w:pStyle w:val="NormalWeb"/>
        <w:spacing w:before="0" w:beforeAutospacing="0" w:after="0" w:afterAutospacing="0"/>
        <w:jc w:val="both"/>
        <w:rPr>
          <w:rFonts w:ascii="Arial" w:hAnsi="Arial" w:cs="Arial"/>
          <w:sz w:val="22"/>
          <w:szCs w:val="22"/>
        </w:rPr>
      </w:pPr>
    </w:p>
    <w:p w:rsidR="008C2CB2" w:rsidRPr="00272141" w:rsidRDefault="008C2CB2" w:rsidP="008C2CB2">
      <w:pPr>
        <w:pStyle w:val="NormalWeb"/>
        <w:spacing w:before="0" w:beforeAutospacing="0" w:after="0" w:afterAutospacing="0"/>
        <w:jc w:val="both"/>
        <w:rPr>
          <w:rFonts w:ascii="Arial" w:hAnsi="Arial" w:cs="Arial"/>
          <w:sz w:val="22"/>
          <w:szCs w:val="22"/>
        </w:rPr>
      </w:pPr>
      <w:r w:rsidRPr="00272141">
        <w:rPr>
          <w:rFonts w:ascii="Arial" w:hAnsi="Arial" w:cs="Arial"/>
          <w:sz w:val="22"/>
          <w:szCs w:val="22"/>
        </w:rPr>
        <w:t>Pays relativement jeune, l'Islande connaît encore une intense activité sismique. Les tremblements de terre font partie du quotidien et personne ne semble s'en inquiéter vraiment. Vu la fréquence des irruptions volcaniques et autres secousses, on comprend mieux que les arbres demeurent quasiment inexistants (pour être honnête, signalons toutefois qu'un vaste programme de reforestation a donné naissance à quelques forêts et plantations de bouleaux). Le paysage se caractérise plutôt par de la toundra, des prairies, des marécages et des étendues désertiques. Le renard arctique est le seul mammifère endémique de l'île. Les ours polaires qui dérivent parfois sur des icebergs depuis le Groenland sont pour leur part jugés hautement indésirables. On a introduit rennes, visons et mulots. Les oiseaux abondent, en particulier les oiseaux aquatiques, qui se régalent des poissons et des petits mammifères marins. Plus rares, les poissons d'eau douce rassemblent principalement anguilles, saumons, truites et ombles de l'Arctique.</w:t>
      </w: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8C2CB2">
      <w:pPr>
        <w:pStyle w:val="NormalWeb"/>
        <w:spacing w:before="0" w:beforeAutospacing="0" w:after="0" w:afterAutospacing="0"/>
        <w:jc w:val="both"/>
        <w:rPr>
          <w:rFonts w:ascii="Arial" w:hAnsi="Arial" w:cs="Arial"/>
          <w:sz w:val="22"/>
          <w:szCs w:val="22"/>
        </w:rPr>
      </w:pPr>
    </w:p>
    <w:p w:rsidR="008C2CB2" w:rsidRDefault="008C2CB2" w:rsidP="00DC11B5">
      <w:pPr>
        <w:pStyle w:val="Pieddepage"/>
        <w:widowControl w:val="0"/>
        <w:tabs>
          <w:tab w:val="clear" w:pos="4536"/>
          <w:tab w:val="clear" w:pos="9072"/>
        </w:tabs>
        <w:ind w:right="-2"/>
        <w:jc w:val="both"/>
        <w:rPr>
          <w:rFonts w:ascii="Arial" w:hAnsi="Arial" w:cs="Arial"/>
          <w:sz w:val="22"/>
          <w:szCs w:val="22"/>
        </w:rPr>
      </w:pPr>
    </w:p>
    <w:p w:rsidR="008C2CB2" w:rsidRPr="00620A99" w:rsidRDefault="008C2CB2" w:rsidP="00DC11B5">
      <w:pPr>
        <w:pStyle w:val="Pieddepage"/>
        <w:widowControl w:val="0"/>
        <w:tabs>
          <w:tab w:val="clear" w:pos="4536"/>
          <w:tab w:val="clear" w:pos="9072"/>
        </w:tabs>
        <w:ind w:right="-2"/>
        <w:jc w:val="both"/>
        <w:rPr>
          <w:rFonts w:ascii="Arial" w:hAnsi="Arial" w:cs="Arial"/>
          <w:sz w:val="22"/>
          <w:szCs w:val="22"/>
        </w:rPr>
      </w:pPr>
    </w:p>
    <w:sectPr w:rsidR="008C2CB2" w:rsidRPr="00620A99" w:rsidSect="00F743A2">
      <w:pgSz w:w="11906" w:h="16838" w:code="9"/>
      <w:pgMar w:top="851" w:right="851" w:bottom="851" w:left="851"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9DE" w:rsidRDefault="006209DE">
      <w:r>
        <w:separator/>
      </w:r>
    </w:p>
  </w:endnote>
  <w:endnote w:type="continuationSeparator" w:id="0">
    <w:p w:rsidR="006209DE" w:rsidRDefault="006209DE">
      <w:r>
        <w:continuationSeparator/>
      </w:r>
    </w:p>
  </w:endnote>
</w:endnotes>
</file>

<file path=word/fontTable.xml><?xml version="1.0" encoding="utf-8"?>
<w:fonts xmlns:r="http://schemas.openxmlformats.org/officeDocument/2006/relationships" xmlns:w="http://schemas.openxmlformats.org/wordprocessingml/2006/main">
  <w:font w:name="QTDingBits">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Dingbats">
    <w:panose1 w:val="05000600020000020004"/>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upertina">
    <w:panose1 w:val="000000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pperfield">
    <w:panose1 w:val="00000000000000000000"/>
    <w:charset w:val="00"/>
    <w:family w:val="auto"/>
    <w:pitch w:val="variable"/>
    <w:sig w:usb0="00000003" w:usb1="00000000" w:usb2="00000000" w:usb3="00000000" w:csb0="00000001" w:csb1="00000000"/>
  </w:font>
  <w:font w:name="CarfontZ">
    <w:panose1 w:val="02000000000000000000"/>
    <w:charset w:val="00"/>
    <w:family w:val="auto"/>
    <w:pitch w:val="variable"/>
    <w:sig w:usb0="80000023" w:usb1="00000000" w:usb2="00000000" w:usb3="00000000" w:csb0="00000001" w:csb1="00000000"/>
  </w:font>
  <w:font w:name="Bodoni-Poster">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685" w:rsidRPr="00A84423" w:rsidRDefault="00831685" w:rsidP="00A84423">
    <w:pPr>
      <w:pStyle w:val="Pieddepage"/>
      <w:rPr>
        <w:rFonts w:ascii="Arial" w:hAnsi="Arial" w:cs="Arial"/>
        <w:b/>
        <w:color w:val="0070C0"/>
      </w:rPr>
    </w:pPr>
    <w:r>
      <w:rPr>
        <w:rFonts w:ascii="Arial" w:hAnsi="Arial" w:cs="Arial"/>
        <w:b/>
        <w:color w:val="0070C0"/>
        <w:sz w:val="12"/>
      </w:rPr>
      <w:t>ISLANDE CIRCUIT 8J/7N</w:t>
    </w:r>
    <w:r w:rsidRPr="00A84423">
      <w:rPr>
        <w:rFonts w:ascii="Arial" w:hAnsi="Arial" w:cs="Arial"/>
        <w:b/>
        <w:color w:val="0070C0"/>
        <w:sz w:val="12"/>
      </w:rPr>
      <w:ptab w:relativeTo="margin" w:alignment="center" w:leader="none"/>
    </w:r>
    <w:r w:rsidRPr="00A84423">
      <w:rPr>
        <w:rFonts w:ascii="Arial" w:hAnsi="Arial" w:cs="Arial"/>
        <w:b/>
        <w:color w:val="0070C0"/>
        <w:sz w:val="12"/>
      </w:rPr>
      <w:t xml:space="preserve">Page </w:t>
    </w:r>
    <w:r w:rsidR="00B33DDB" w:rsidRPr="00A84423">
      <w:rPr>
        <w:rFonts w:ascii="Arial" w:hAnsi="Arial" w:cs="Arial"/>
        <w:b/>
        <w:color w:val="0070C0"/>
        <w:sz w:val="12"/>
      </w:rPr>
      <w:fldChar w:fldCharType="begin"/>
    </w:r>
    <w:r w:rsidRPr="00A84423">
      <w:rPr>
        <w:rFonts w:ascii="Arial" w:hAnsi="Arial" w:cs="Arial"/>
        <w:b/>
        <w:color w:val="0070C0"/>
        <w:sz w:val="12"/>
      </w:rPr>
      <w:instrText xml:space="preserve"> PAGE  \* Arabic  \* MERGEFORMAT </w:instrText>
    </w:r>
    <w:r w:rsidR="00B33DDB" w:rsidRPr="00A84423">
      <w:rPr>
        <w:rFonts w:ascii="Arial" w:hAnsi="Arial" w:cs="Arial"/>
        <w:b/>
        <w:color w:val="0070C0"/>
        <w:sz w:val="12"/>
      </w:rPr>
      <w:fldChar w:fldCharType="separate"/>
    </w:r>
    <w:r w:rsidR="00D82C95">
      <w:rPr>
        <w:rFonts w:ascii="Arial" w:hAnsi="Arial" w:cs="Arial"/>
        <w:b/>
        <w:noProof/>
        <w:color w:val="0070C0"/>
        <w:sz w:val="12"/>
      </w:rPr>
      <w:t>14</w:t>
    </w:r>
    <w:r w:rsidR="00B33DDB" w:rsidRPr="00A84423">
      <w:rPr>
        <w:rFonts w:ascii="Arial" w:hAnsi="Arial" w:cs="Arial"/>
        <w:b/>
        <w:color w:val="0070C0"/>
        <w:sz w:val="12"/>
      </w:rPr>
      <w:fldChar w:fldCharType="end"/>
    </w:r>
    <w:r w:rsidRPr="00A84423">
      <w:rPr>
        <w:rFonts w:ascii="Arial" w:hAnsi="Arial" w:cs="Arial"/>
        <w:b/>
        <w:color w:val="0070C0"/>
        <w:sz w:val="12"/>
      </w:rPr>
      <w:ptab w:relativeTo="margin" w:alignment="right" w:leader="none"/>
    </w:r>
    <w:r w:rsidRPr="00A84423">
      <w:rPr>
        <w:rFonts w:ascii="Arial" w:hAnsi="Arial" w:cs="Arial"/>
        <w:b/>
        <w:color w:val="0070C0"/>
        <w:sz w:val="12"/>
      </w:rPr>
      <w:t xml:space="preserve">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BA" w:rsidRPr="00283F4A" w:rsidRDefault="00831685" w:rsidP="005070BA">
    <w:pPr>
      <w:pStyle w:val="Pieddepage"/>
      <w:ind w:right="-3"/>
      <w:jc w:val="right"/>
      <w:rPr>
        <w:rFonts w:cs="Arial"/>
        <w:b/>
        <w:sz w:val="18"/>
        <w:szCs w:val="18"/>
      </w:rPr>
    </w:pPr>
    <w:r w:rsidRPr="000266BF">
      <w:t xml:space="preserve"> </w:t>
    </w:r>
    <w:r w:rsidR="005070BA">
      <w:rPr>
        <w:rFonts w:cs="Arial"/>
        <w:b/>
        <w:noProof/>
        <w:sz w:val="18"/>
        <w:szCs w:val="18"/>
      </w:rPr>
      <w:drawing>
        <wp:inline distT="0" distB="0" distL="0" distR="0">
          <wp:extent cx="6438900" cy="274320"/>
          <wp:effectExtent l="19050" t="0" r="0" b="0"/>
          <wp:docPr id="42" name="Image 8" descr="flux-bleu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ux-bleu cyan"/>
                  <pic:cNvPicPr>
                    <a:picLocks noChangeAspect="1" noChangeArrowheads="1"/>
                  </pic:cNvPicPr>
                </pic:nvPicPr>
                <pic:blipFill>
                  <a:blip r:embed="rId1"/>
                  <a:srcRect/>
                  <a:stretch>
                    <a:fillRect/>
                  </a:stretch>
                </pic:blipFill>
                <pic:spPr bwMode="auto">
                  <a:xfrm>
                    <a:off x="0" y="0"/>
                    <a:ext cx="6438900" cy="274320"/>
                  </a:xfrm>
                  <a:prstGeom prst="rect">
                    <a:avLst/>
                  </a:prstGeom>
                  <a:noFill/>
                  <a:ln w="9525">
                    <a:noFill/>
                    <a:miter lim="800000"/>
                    <a:headEnd/>
                    <a:tailEnd/>
                  </a:ln>
                </pic:spPr>
              </pic:pic>
            </a:graphicData>
          </a:graphic>
        </wp:inline>
      </w:drawing>
    </w:r>
  </w:p>
  <w:p w:rsidR="005070BA" w:rsidRPr="004A12BD" w:rsidRDefault="005070BA" w:rsidP="005070BA">
    <w:pPr>
      <w:pStyle w:val="Pieddepage"/>
      <w:tabs>
        <w:tab w:val="clear" w:pos="9072"/>
        <w:tab w:val="left" w:pos="8415"/>
      </w:tabs>
      <w:rPr>
        <w:rFonts w:ascii="Arial" w:hAnsi="Arial" w:cs="Arial"/>
        <w:bCs/>
        <w:sz w:val="16"/>
        <w:szCs w:val="16"/>
      </w:rPr>
    </w:pPr>
    <w:r w:rsidRPr="004A12BD">
      <w:rPr>
        <w:rFonts w:ascii="Arial" w:hAnsi="Arial" w:cs="Arial"/>
        <w:bCs/>
        <w:sz w:val="16"/>
        <w:szCs w:val="16"/>
      </w:rPr>
      <w:t xml:space="preserve">Vacances Transat (France),  Bennett et Brokair sont membres du groupe Transat A.T. </w:t>
    </w:r>
    <w:r>
      <w:rPr>
        <w:rFonts w:ascii="Arial" w:hAnsi="Arial" w:cs="Arial"/>
        <w:bCs/>
        <w:sz w:val="16"/>
        <w:szCs w:val="16"/>
      </w:rPr>
      <w:t xml:space="preserve">Inc.                 </w:t>
    </w:r>
    <w:r>
      <w:rPr>
        <w:rFonts w:ascii="Arial" w:hAnsi="Arial" w:cs="Arial"/>
        <w:noProof/>
        <w:sz w:val="16"/>
        <w:szCs w:val="16"/>
      </w:rPr>
      <w:drawing>
        <wp:inline distT="0" distB="0" distL="0" distR="0">
          <wp:extent cx="320040" cy="144780"/>
          <wp:effectExtent l="19050" t="0" r="3810" b="0"/>
          <wp:docPr id="41" name="Image 9" descr="logo 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PS"/>
                  <pic:cNvPicPr>
                    <a:picLocks noChangeAspect="1" noChangeArrowheads="1"/>
                  </pic:cNvPicPr>
                </pic:nvPicPr>
                <pic:blipFill>
                  <a:blip r:embed="rId2"/>
                  <a:srcRect/>
                  <a:stretch>
                    <a:fillRect/>
                  </a:stretch>
                </pic:blipFill>
                <pic:spPr bwMode="auto">
                  <a:xfrm>
                    <a:off x="0" y="0"/>
                    <a:ext cx="320040" cy="144780"/>
                  </a:xfrm>
                  <a:prstGeom prst="rect">
                    <a:avLst/>
                  </a:prstGeom>
                  <a:noFill/>
                  <a:ln w="9525">
                    <a:noFill/>
                    <a:miter lim="800000"/>
                    <a:headEnd/>
                    <a:tailEnd/>
                  </a:ln>
                </pic:spPr>
              </pic:pic>
            </a:graphicData>
          </a:graphic>
        </wp:inline>
      </w:drawing>
    </w:r>
    <w:r w:rsidRPr="004A12BD">
      <w:rPr>
        <w:rFonts w:ascii="Arial" w:hAnsi="Arial" w:cs="Arial"/>
        <w:sz w:val="16"/>
        <w:szCs w:val="16"/>
      </w:rPr>
      <w:t xml:space="preserve"> </w:t>
    </w:r>
    <w:r>
      <w:rPr>
        <w:rFonts w:ascii="Arial" w:hAnsi="Arial" w:cs="Arial"/>
        <w:noProof/>
        <w:sz w:val="16"/>
        <w:szCs w:val="16"/>
      </w:rPr>
      <w:drawing>
        <wp:inline distT="0" distB="0" distL="0" distR="0">
          <wp:extent cx="556260" cy="144780"/>
          <wp:effectExtent l="19050" t="0" r="0" b="0"/>
          <wp:docPr id="34" name="Image 10" descr="logo S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SNAV"/>
                  <pic:cNvPicPr>
                    <a:picLocks noChangeAspect="1" noChangeArrowheads="1"/>
                  </pic:cNvPicPr>
                </pic:nvPicPr>
                <pic:blipFill>
                  <a:blip r:embed="rId3"/>
                  <a:srcRect/>
                  <a:stretch>
                    <a:fillRect/>
                  </a:stretch>
                </pic:blipFill>
                <pic:spPr bwMode="auto">
                  <a:xfrm>
                    <a:off x="0" y="0"/>
                    <a:ext cx="556260" cy="144780"/>
                  </a:xfrm>
                  <a:prstGeom prst="rect">
                    <a:avLst/>
                  </a:prstGeom>
                  <a:noFill/>
                  <a:ln w="9525">
                    <a:noFill/>
                    <a:miter lim="800000"/>
                    <a:headEnd/>
                    <a:tailEnd/>
                  </a:ln>
                </pic:spPr>
              </pic:pic>
            </a:graphicData>
          </a:graphic>
        </wp:inline>
      </w:drawing>
    </w:r>
    <w:r w:rsidRPr="004A12BD">
      <w:rPr>
        <w:rFonts w:ascii="Arial" w:hAnsi="Arial" w:cs="Arial"/>
        <w:sz w:val="16"/>
        <w:szCs w:val="16"/>
      </w:rPr>
      <w:t xml:space="preserve"> </w:t>
    </w:r>
    <w:r>
      <w:rPr>
        <w:rFonts w:ascii="Arial" w:hAnsi="Arial" w:cs="Arial"/>
        <w:noProof/>
        <w:sz w:val="16"/>
        <w:szCs w:val="16"/>
      </w:rPr>
      <w:drawing>
        <wp:inline distT="0" distB="0" distL="0" distR="0">
          <wp:extent cx="220980" cy="144780"/>
          <wp:effectExtent l="19050" t="0" r="7620" b="0"/>
          <wp:docPr id="33" name="Image 11" descr="logo 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iata"/>
                  <pic:cNvPicPr>
                    <a:picLocks noChangeAspect="1" noChangeArrowheads="1"/>
                  </pic:cNvPicPr>
                </pic:nvPicPr>
                <pic:blipFill>
                  <a:blip r:embed="rId4"/>
                  <a:srcRect/>
                  <a:stretch>
                    <a:fillRect/>
                  </a:stretch>
                </pic:blipFill>
                <pic:spPr bwMode="auto">
                  <a:xfrm>
                    <a:off x="0" y="0"/>
                    <a:ext cx="220980" cy="144780"/>
                  </a:xfrm>
                  <a:prstGeom prst="rect">
                    <a:avLst/>
                  </a:prstGeom>
                  <a:noFill/>
                  <a:ln w="9525">
                    <a:noFill/>
                    <a:miter lim="800000"/>
                    <a:headEnd/>
                    <a:tailEnd/>
                  </a:ln>
                </pic:spPr>
              </pic:pic>
            </a:graphicData>
          </a:graphic>
        </wp:inline>
      </w:drawing>
    </w:r>
  </w:p>
  <w:p w:rsidR="005070BA" w:rsidRPr="004A12BD" w:rsidRDefault="005070BA" w:rsidP="005070BA">
    <w:pPr>
      <w:pStyle w:val="Pieddepage"/>
      <w:rPr>
        <w:rFonts w:ascii="Arial" w:hAnsi="Arial" w:cs="Arial"/>
        <w:bCs/>
        <w:sz w:val="16"/>
        <w:szCs w:val="16"/>
        <w:lang w:val="en-GB"/>
      </w:rPr>
    </w:pPr>
    <w:r w:rsidRPr="004A12BD">
      <w:rPr>
        <w:rFonts w:ascii="Arial" w:hAnsi="Arial" w:cs="Arial"/>
        <w:bCs/>
        <w:sz w:val="16"/>
        <w:szCs w:val="16"/>
      </w:rPr>
      <w:t xml:space="preserve">Membre SNAV (Licence LI 093 06 0010). IATA (N° 20286906). </w:t>
    </w:r>
    <w:r w:rsidRPr="004A12BD">
      <w:rPr>
        <w:rFonts w:ascii="Arial" w:hAnsi="Arial" w:cs="Arial"/>
        <w:bCs/>
        <w:sz w:val="16"/>
        <w:szCs w:val="16"/>
        <w:lang w:val="en-GB"/>
      </w:rPr>
      <w:t xml:space="preserve">APS 4.748.506€.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9DE" w:rsidRDefault="006209DE">
      <w:r>
        <w:separator/>
      </w:r>
    </w:p>
  </w:footnote>
  <w:footnote w:type="continuationSeparator" w:id="0">
    <w:p w:rsidR="006209DE" w:rsidRDefault="006209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BA" w:rsidRDefault="00293DFD">
    <w:pPr>
      <w:pStyle w:val="En-tte"/>
    </w:pPr>
    <w:r>
      <w:rPr>
        <w:noProof/>
      </w:rPr>
      <w:drawing>
        <wp:anchor distT="0" distB="0" distL="114300" distR="114300" simplePos="0" relativeHeight="251660288" behindDoc="0" locked="0" layoutInCell="1" allowOverlap="1">
          <wp:simplePos x="0" y="0"/>
          <wp:positionH relativeFrom="column">
            <wp:posOffset>-102235</wp:posOffset>
          </wp:positionH>
          <wp:positionV relativeFrom="paragraph">
            <wp:posOffset>-304800</wp:posOffset>
          </wp:positionV>
          <wp:extent cx="1914525" cy="830580"/>
          <wp:effectExtent l="19050" t="0" r="9525" b="0"/>
          <wp:wrapSquare wrapText="bothSides"/>
          <wp:docPr id="23" name="Image 1" descr="LogoVT DEUX COULEURS_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VT DEUX COULEURS_baseline"/>
                  <pic:cNvPicPr>
                    <a:picLocks noChangeAspect="1" noChangeArrowheads="1"/>
                  </pic:cNvPicPr>
                </pic:nvPicPr>
                <pic:blipFill>
                  <a:blip r:embed="rId1"/>
                  <a:srcRect/>
                  <a:stretch>
                    <a:fillRect/>
                  </a:stretch>
                </pic:blipFill>
                <pic:spPr bwMode="auto">
                  <a:xfrm>
                    <a:off x="0" y="0"/>
                    <a:ext cx="1914525" cy="83058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4313555</wp:posOffset>
          </wp:positionH>
          <wp:positionV relativeFrom="paragraph">
            <wp:posOffset>-304800</wp:posOffset>
          </wp:positionV>
          <wp:extent cx="2175510" cy="830580"/>
          <wp:effectExtent l="19050" t="0" r="0" b="0"/>
          <wp:wrapNone/>
          <wp:docPr id="10" name="Image 6" descr="LOGOBENNETT 2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ENNETT 2 COULEURS"/>
                  <pic:cNvPicPr>
                    <a:picLocks noChangeAspect="1" noChangeArrowheads="1"/>
                  </pic:cNvPicPr>
                </pic:nvPicPr>
                <pic:blipFill>
                  <a:blip r:embed="rId2"/>
                  <a:srcRect/>
                  <a:stretch>
                    <a:fillRect/>
                  </a:stretch>
                </pic:blipFill>
                <pic:spPr bwMode="auto">
                  <a:xfrm>
                    <a:off x="0" y="0"/>
                    <a:ext cx="2175510" cy="830580"/>
                  </a:xfrm>
                  <a:prstGeom prst="rect">
                    <a:avLst/>
                  </a:prstGeom>
                  <a:noFill/>
                  <a:ln w="9525">
                    <a:noFill/>
                    <a:miter lim="800000"/>
                    <a:headEnd/>
                    <a:tailEnd/>
                  </a:ln>
                </pic:spPr>
              </pic:pic>
            </a:graphicData>
          </a:graphic>
        </wp:anchor>
      </w:drawing>
    </w:r>
    <w:r w:rsidR="005070BA">
      <w:tab/>
    </w:r>
    <w:r w:rsidR="005070BA">
      <w:tab/>
    </w:r>
  </w:p>
  <w:p w:rsidR="00F7609F" w:rsidRDefault="00F7609F">
    <w:pPr>
      <w:pStyle w:val="En-tte"/>
    </w:pPr>
  </w:p>
  <w:p w:rsidR="00F7609F" w:rsidRDefault="00F7609F">
    <w:pPr>
      <w:pStyle w:val="En-tte"/>
    </w:pPr>
  </w:p>
  <w:p w:rsidR="00F7609F" w:rsidRPr="00F7609F" w:rsidRDefault="00F7609F">
    <w:pPr>
      <w:pStyle w:val="En-tte"/>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0454"/>
    <w:multiLevelType w:val="hybridMultilevel"/>
    <w:tmpl w:val="5C5A3E60"/>
    <w:lvl w:ilvl="0" w:tplc="37D2FA64">
      <w:start w:val="1"/>
      <w:numFmt w:val="bullet"/>
      <w:lvlText w:val=""/>
      <w:lvlJc w:val="left"/>
      <w:pPr>
        <w:ind w:left="360" w:hanging="360"/>
      </w:pPr>
      <w:rPr>
        <w:rFonts w:ascii="QTDingBits" w:hAnsi="QTDingBits" w:hint="default"/>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4FB4D66"/>
    <w:multiLevelType w:val="hybridMultilevel"/>
    <w:tmpl w:val="A254F346"/>
    <w:lvl w:ilvl="0" w:tplc="5B6EEE78">
      <w:start w:val="1"/>
      <w:numFmt w:val="bullet"/>
      <w:lvlText w:val=""/>
      <w:lvlJc w:val="left"/>
      <w:pPr>
        <w:ind w:left="360" w:hanging="360"/>
      </w:pPr>
      <w:rPr>
        <w:rFonts w:ascii="QTDingBits" w:hAnsi="QTDingBit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B3642DF"/>
    <w:multiLevelType w:val="hybridMultilevel"/>
    <w:tmpl w:val="47D642EA"/>
    <w:lvl w:ilvl="0" w:tplc="497EC0BA">
      <w:start w:val="1"/>
      <w:numFmt w:val="bullet"/>
      <w:lvlText w:val="+"/>
      <w:lvlJc w:val="left"/>
      <w:pPr>
        <w:ind w:left="360" w:hanging="360"/>
      </w:pPr>
      <w:rPr>
        <w:rFonts w:ascii="ZDingbats" w:hAnsi="ZDingbats" w:hint="default"/>
        <w:b/>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E015DAC"/>
    <w:multiLevelType w:val="hybridMultilevel"/>
    <w:tmpl w:val="73B08C3A"/>
    <w:lvl w:ilvl="0" w:tplc="050E3BD0">
      <w:start w:val="1"/>
      <w:numFmt w:val="bullet"/>
      <w:lvlText w:val=""/>
      <w:lvlJc w:val="left"/>
      <w:pPr>
        <w:ind w:left="360" w:hanging="360"/>
      </w:pPr>
      <w:rPr>
        <w:rFonts w:ascii="QTDingBits" w:hAnsi="QTDingBit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0F070C2"/>
    <w:multiLevelType w:val="hybridMultilevel"/>
    <w:tmpl w:val="F37A4590"/>
    <w:lvl w:ilvl="0" w:tplc="24D6A3AA">
      <w:start w:val="1"/>
      <w:numFmt w:val="bullet"/>
      <w:lvlText w:val="ñ"/>
      <w:lvlJc w:val="left"/>
      <w:pPr>
        <w:ind w:left="360" w:hanging="360"/>
      </w:pPr>
      <w:rPr>
        <w:rFonts w:ascii="Webdings" w:hAnsi="Webdings" w:hint="default"/>
        <w:color w:val="0000C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DF734C3"/>
    <w:multiLevelType w:val="hybridMultilevel"/>
    <w:tmpl w:val="B2D2C1AA"/>
    <w:lvl w:ilvl="0" w:tplc="37D2FA64">
      <w:start w:val="1"/>
      <w:numFmt w:val="bullet"/>
      <w:lvlText w:val=""/>
      <w:lvlJc w:val="left"/>
      <w:pPr>
        <w:ind w:left="360" w:hanging="360"/>
      </w:pPr>
      <w:rPr>
        <w:rFonts w:ascii="QTDingBits" w:hAnsi="QTDingBit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D7F2998"/>
    <w:multiLevelType w:val="hybridMultilevel"/>
    <w:tmpl w:val="08946914"/>
    <w:lvl w:ilvl="0" w:tplc="050E3BD0">
      <w:start w:val="1"/>
      <w:numFmt w:val="bullet"/>
      <w:lvlText w:val=""/>
      <w:lvlJc w:val="left"/>
      <w:pPr>
        <w:ind w:left="360" w:hanging="360"/>
      </w:pPr>
      <w:rPr>
        <w:rFonts w:ascii="QTDingBits" w:hAnsi="QTDingBit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53E531E"/>
    <w:multiLevelType w:val="hybridMultilevel"/>
    <w:tmpl w:val="EF06762C"/>
    <w:lvl w:ilvl="0" w:tplc="C114CCFC">
      <w:start w:val="1"/>
      <w:numFmt w:val="bullet"/>
      <w:lvlText w:val=""/>
      <w:lvlJc w:val="left"/>
      <w:pPr>
        <w:ind w:left="360" w:hanging="360"/>
      </w:pPr>
      <w:rPr>
        <w:rFonts w:ascii="QTDingBits" w:hAnsi="QTDingBi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9801131"/>
    <w:multiLevelType w:val="hybridMultilevel"/>
    <w:tmpl w:val="CFFC772C"/>
    <w:lvl w:ilvl="0" w:tplc="AA7E3226">
      <w:start w:val="1"/>
      <w:numFmt w:val="bullet"/>
      <w:lvlText w:val="ñ"/>
      <w:lvlJc w:val="left"/>
      <w:pPr>
        <w:ind w:left="720" w:hanging="360"/>
      </w:pPr>
      <w:rPr>
        <w:rFonts w:ascii="Webdings" w:hAnsi="Web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F1771B"/>
    <w:multiLevelType w:val="hybridMultilevel"/>
    <w:tmpl w:val="1FD8020A"/>
    <w:lvl w:ilvl="0" w:tplc="050E3BD0">
      <w:start w:val="1"/>
      <w:numFmt w:val="bullet"/>
      <w:lvlText w:val=""/>
      <w:lvlJc w:val="left"/>
      <w:pPr>
        <w:ind w:left="360" w:hanging="360"/>
      </w:pPr>
      <w:rPr>
        <w:rFonts w:ascii="QTDingBits" w:hAnsi="QTDingBit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498A05C5"/>
    <w:multiLevelType w:val="hybridMultilevel"/>
    <w:tmpl w:val="E70EBF8E"/>
    <w:lvl w:ilvl="0" w:tplc="040C0005">
      <w:start w:val="1"/>
      <w:numFmt w:val="bullet"/>
      <w:lvlText w:val=""/>
      <w:lvlJc w:val="left"/>
      <w:pPr>
        <w:tabs>
          <w:tab w:val="num" w:pos="726"/>
        </w:tabs>
        <w:ind w:left="726" w:hanging="360"/>
      </w:pPr>
      <w:rPr>
        <w:rFonts w:ascii="Wingdings" w:hAnsi="Wingdings" w:hint="default"/>
      </w:rPr>
    </w:lvl>
    <w:lvl w:ilvl="1" w:tplc="040C0003" w:tentative="1">
      <w:start w:val="1"/>
      <w:numFmt w:val="bullet"/>
      <w:lvlText w:val="o"/>
      <w:lvlJc w:val="left"/>
      <w:pPr>
        <w:tabs>
          <w:tab w:val="num" w:pos="1446"/>
        </w:tabs>
        <w:ind w:left="1446" w:hanging="360"/>
      </w:pPr>
      <w:rPr>
        <w:rFonts w:ascii="Courier New" w:hAnsi="Courier New" w:hint="default"/>
      </w:rPr>
    </w:lvl>
    <w:lvl w:ilvl="2" w:tplc="040C0005" w:tentative="1">
      <w:start w:val="1"/>
      <w:numFmt w:val="bullet"/>
      <w:lvlText w:val=""/>
      <w:lvlJc w:val="left"/>
      <w:pPr>
        <w:tabs>
          <w:tab w:val="num" w:pos="2166"/>
        </w:tabs>
        <w:ind w:left="2166" w:hanging="360"/>
      </w:pPr>
      <w:rPr>
        <w:rFonts w:ascii="Wingdings" w:hAnsi="Wingdings" w:hint="default"/>
      </w:rPr>
    </w:lvl>
    <w:lvl w:ilvl="3" w:tplc="040C0001" w:tentative="1">
      <w:start w:val="1"/>
      <w:numFmt w:val="bullet"/>
      <w:lvlText w:val=""/>
      <w:lvlJc w:val="left"/>
      <w:pPr>
        <w:tabs>
          <w:tab w:val="num" w:pos="2886"/>
        </w:tabs>
        <w:ind w:left="2886" w:hanging="360"/>
      </w:pPr>
      <w:rPr>
        <w:rFonts w:ascii="Symbol" w:hAnsi="Symbol" w:hint="default"/>
      </w:rPr>
    </w:lvl>
    <w:lvl w:ilvl="4" w:tplc="040C0003" w:tentative="1">
      <w:start w:val="1"/>
      <w:numFmt w:val="bullet"/>
      <w:lvlText w:val="o"/>
      <w:lvlJc w:val="left"/>
      <w:pPr>
        <w:tabs>
          <w:tab w:val="num" w:pos="3606"/>
        </w:tabs>
        <w:ind w:left="3606" w:hanging="360"/>
      </w:pPr>
      <w:rPr>
        <w:rFonts w:ascii="Courier New" w:hAnsi="Courier New" w:hint="default"/>
      </w:rPr>
    </w:lvl>
    <w:lvl w:ilvl="5" w:tplc="040C0005" w:tentative="1">
      <w:start w:val="1"/>
      <w:numFmt w:val="bullet"/>
      <w:lvlText w:val=""/>
      <w:lvlJc w:val="left"/>
      <w:pPr>
        <w:tabs>
          <w:tab w:val="num" w:pos="4326"/>
        </w:tabs>
        <w:ind w:left="4326" w:hanging="360"/>
      </w:pPr>
      <w:rPr>
        <w:rFonts w:ascii="Wingdings" w:hAnsi="Wingdings" w:hint="default"/>
      </w:rPr>
    </w:lvl>
    <w:lvl w:ilvl="6" w:tplc="040C0001" w:tentative="1">
      <w:start w:val="1"/>
      <w:numFmt w:val="bullet"/>
      <w:lvlText w:val=""/>
      <w:lvlJc w:val="left"/>
      <w:pPr>
        <w:tabs>
          <w:tab w:val="num" w:pos="5046"/>
        </w:tabs>
        <w:ind w:left="5046" w:hanging="360"/>
      </w:pPr>
      <w:rPr>
        <w:rFonts w:ascii="Symbol" w:hAnsi="Symbol" w:hint="default"/>
      </w:rPr>
    </w:lvl>
    <w:lvl w:ilvl="7" w:tplc="040C0003" w:tentative="1">
      <w:start w:val="1"/>
      <w:numFmt w:val="bullet"/>
      <w:lvlText w:val="o"/>
      <w:lvlJc w:val="left"/>
      <w:pPr>
        <w:tabs>
          <w:tab w:val="num" w:pos="5766"/>
        </w:tabs>
        <w:ind w:left="5766" w:hanging="360"/>
      </w:pPr>
      <w:rPr>
        <w:rFonts w:ascii="Courier New" w:hAnsi="Courier New" w:hint="default"/>
      </w:rPr>
    </w:lvl>
    <w:lvl w:ilvl="8" w:tplc="040C0005" w:tentative="1">
      <w:start w:val="1"/>
      <w:numFmt w:val="bullet"/>
      <w:lvlText w:val=""/>
      <w:lvlJc w:val="left"/>
      <w:pPr>
        <w:tabs>
          <w:tab w:val="num" w:pos="6486"/>
        </w:tabs>
        <w:ind w:left="6486" w:hanging="360"/>
      </w:pPr>
      <w:rPr>
        <w:rFonts w:ascii="Wingdings" w:hAnsi="Wingdings" w:hint="default"/>
      </w:rPr>
    </w:lvl>
  </w:abstractNum>
  <w:abstractNum w:abstractNumId="11">
    <w:nsid w:val="4A304B74"/>
    <w:multiLevelType w:val="hybridMultilevel"/>
    <w:tmpl w:val="BC26A3C2"/>
    <w:lvl w:ilvl="0" w:tplc="497EC0BA">
      <w:start w:val="1"/>
      <w:numFmt w:val="bullet"/>
      <w:lvlText w:val="+"/>
      <w:lvlJc w:val="left"/>
      <w:pPr>
        <w:ind w:left="360" w:hanging="360"/>
      </w:pPr>
      <w:rPr>
        <w:rFonts w:ascii="ZDingbats" w:hAnsi="ZDingbats" w:hint="default"/>
        <w:b/>
        <w:color w:val="0000FF"/>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51823210"/>
    <w:multiLevelType w:val="hybridMultilevel"/>
    <w:tmpl w:val="B3C64906"/>
    <w:lvl w:ilvl="0" w:tplc="497EC0BA">
      <w:start w:val="1"/>
      <w:numFmt w:val="bullet"/>
      <w:lvlText w:val="+"/>
      <w:lvlJc w:val="left"/>
      <w:pPr>
        <w:ind w:left="360" w:hanging="360"/>
      </w:pPr>
      <w:rPr>
        <w:rFonts w:ascii="ZDingbats" w:hAnsi="ZDingbats" w:hint="default"/>
        <w:b/>
        <w:color w:val="0000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59893004"/>
    <w:multiLevelType w:val="hybridMultilevel"/>
    <w:tmpl w:val="7522FB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A8B182E"/>
    <w:multiLevelType w:val="hybridMultilevel"/>
    <w:tmpl w:val="AB30E0D2"/>
    <w:lvl w:ilvl="0" w:tplc="37D2FA64">
      <w:start w:val="1"/>
      <w:numFmt w:val="bullet"/>
      <w:lvlText w:val=""/>
      <w:lvlJc w:val="left"/>
      <w:pPr>
        <w:ind w:left="360" w:hanging="360"/>
      </w:pPr>
      <w:rPr>
        <w:rFonts w:ascii="QTDingBits" w:hAnsi="QTDingBit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701348C3"/>
    <w:multiLevelType w:val="hybridMultilevel"/>
    <w:tmpl w:val="42200FCC"/>
    <w:lvl w:ilvl="0" w:tplc="F7F29244">
      <w:start w:val="1"/>
      <w:numFmt w:val="bullet"/>
      <w:lvlText w:val="`"/>
      <w:lvlJc w:val="left"/>
      <w:pPr>
        <w:ind w:left="360" w:hanging="360"/>
      </w:pPr>
      <w:rPr>
        <w:rFonts w:ascii="QTDingBits" w:hAnsi="QTDingBi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7"/>
  </w:num>
  <w:num w:numId="4">
    <w:abstractNumId w:val="11"/>
  </w:num>
  <w:num w:numId="5">
    <w:abstractNumId w:val="6"/>
  </w:num>
  <w:num w:numId="6">
    <w:abstractNumId w:val="2"/>
  </w:num>
  <w:num w:numId="7">
    <w:abstractNumId w:val="14"/>
  </w:num>
  <w:num w:numId="8">
    <w:abstractNumId w:val="3"/>
  </w:num>
  <w:num w:numId="9">
    <w:abstractNumId w:val="5"/>
  </w:num>
  <w:num w:numId="10">
    <w:abstractNumId w:val="12"/>
  </w:num>
  <w:num w:numId="11">
    <w:abstractNumId w:val="0"/>
  </w:num>
  <w:num w:numId="12">
    <w:abstractNumId w:val="1"/>
  </w:num>
  <w:num w:numId="13">
    <w:abstractNumId w:val="13"/>
  </w:num>
  <w:num w:numId="14">
    <w:abstractNumId w:val="4"/>
  </w:num>
  <w:num w:numId="15">
    <w:abstractNumId w:val="10"/>
  </w:num>
  <w:num w:numId="16">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noPunctuationKerning/>
  <w:characterSpacingControl w:val="doNotCompress"/>
  <w:hdrShapeDefaults>
    <o:shapedefaults v:ext="edit" spidmax="26626">
      <o:colormru v:ext="edit" colors="#00c"/>
      <o:colormenu v:ext="edit" fillcolor="red" strokecolor="none [3204]"/>
    </o:shapedefaults>
  </w:hdrShapeDefaults>
  <w:footnotePr>
    <w:footnote w:id="-1"/>
    <w:footnote w:id="0"/>
  </w:footnotePr>
  <w:endnotePr>
    <w:endnote w:id="-1"/>
    <w:endnote w:id="0"/>
  </w:endnotePr>
  <w:compat/>
  <w:rsids>
    <w:rsidRoot w:val="006F6675"/>
    <w:rsid w:val="00001D07"/>
    <w:rsid w:val="00005E5D"/>
    <w:rsid w:val="0000765F"/>
    <w:rsid w:val="000139B4"/>
    <w:rsid w:val="000143A2"/>
    <w:rsid w:val="00017F5E"/>
    <w:rsid w:val="00020548"/>
    <w:rsid w:val="000266BF"/>
    <w:rsid w:val="00031243"/>
    <w:rsid w:val="00032A86"/>
    <w:rsid w:val="000462BE"/>
    <w:rsid w:val="00061085"/>
    <w:rsid w:val="000664D5"/>
    <w:rsid w:val="000669E8"/>
    <w:rsid w:val="00067845"/>
    <w:rsid w:val="00072B40"/>
    <w:rsid w:val="00073807"/>
    <w:rsid w:val="00076B51"/>
    <w:rsid w:val="00080962"/>
    <w:rsid w:val="000811C6"/>
    <w:rsid w:val="00081903"/>
    <w:rsid w:val="000A2FE3"/>
    <w:rsid w:val="000A33DC"/>
    <w:rsid w:val="000A4012"/>
    <w:rsid w:val="000B1A58"/>
    <w:rsid w:val="000C4A99"/>
    <w:rsid w:val="000C572B"/>
    <w:rsid w:val="000C58B1"/>
    <w:rsid w:val="000D0322"/>
    <w:rsid w:val="000D3144"/>
    <w:rsid w:val="000D63A6"/>
    <w:rsid w:val="000E523E"/>
    <w:rsid w:val="000E6446"/>
    <w:rsid w:val="000F3D76"/>
    <w:rsid w:val="000F7EB5"/>
    <w:rsid w:val="001013A6"/>
    <w:rsid w:val="00104400"/>
    <w:rsid w:val="00105FD8"/>
    <w:rsid w:val="00112750"/>
    <w:rsid w:val="00115001"/>
    <w:rsid w:val="00120306"/>
    <w:rsid w:val="00123551"/>
    <w:rsid w:val="001244B2"/>
    <w:rsid w:val="00133902"/>
    <w:rsid w:val="00140C62"/>
    <w:rsid w:val="00142D64"/>
    <w:rsid w:val="00143FCB"/>
    <w:rsid w:val="00150DEC"/>
    <w:rsid w:val="001511B1"/>
    <w:rsid w:val="001521C4"/>
    <w:rsid w:val="0015517C"/>
    <w:rsid w:val="00162782"/>
    <w:rsid w:val="00165DD4"/>
    <w:rsid w:val="00171411"/>
    <w:rsid w:val="001732D6"/>
    <w:rsid w:val="00177CD9"/>
    <w:rsid w:val="00180F79"/>
    <w:rsid w:val="00181044"/>
    <w:rsid w:val="0018138C"/>
    <w:rsid w:val="00183BCC"/>
    <w:rsid w:val="00191434"/>
    <w:rsid w:val="0019671F"/>
    <w:rsid w:val="001B2F11"/>
    <w:rsid w:val="001B7822"/>
    <w:rsid w:val="001C0CA2"/>
    <w:rsid w:val="001C190C"/>
    <w:rsid w:val="001C4220"/>
    <w:rsid w:val="001E21F5"/>
    <w:rsid w:val="001E4A0D"/>
    <w:rsid w:val="001E4B88"/>
    <w:rsid w:val="001F6FC6"/>
    <w:rsid w:val="002105DA"/>
    <w:rsid w:val="0021639C"/>
    <w:rsid w:val="002176B3"/>
    <w:rsid w:val="00227C52"/>
    <w:rsid w:val="002573B5"/>
    <w:rsid w:val="00257E01"/>
    <w:rsid w:val="0026226E"/>
    <w:rsid w:val="00281A73"/>
    <w:rsid w:val="002823BD"/>
    <w:rsid w:val="0028294A"/>
    <w:rsid w:val="00293DFD"/>
    <w:rsid w:val="002A78DD"/>
    <w:rsid w:val="002B35CE"/>
    <w:rsid w:val="002D25D0"/>
    <w:rsid w:val="002E2CB2"/>
    <w:rsid w:val="002F0A09"/>
    <w:rsid w:val="002F3A8E"/>
    <w:rsid w:val="002F7A50"/>
    <w:rsid w:val="00303B0B"/>
    <w:rsid w:val="003152D5"/>
    <w:rsid w:val="00321058"/>
    <w:rsid w:val="003235DC"/>
    <w:rsid w:val="00324CF1"/>
    <w:rsid w:val="003345FA"/>
    <w:rsid w:val="00340E40"/>
    <w:rsid w:val="0034193C"/>
    <w:rsid w:val="003420D7"/>
    <w:rsid w:val="0035129D"/>
    <w:rsid w:val="003565C8"/>
    <w:rsid w:val="0036462D"/>
    <w:rsid w:val="003710E9"/>
    <w:rsid w:val="00371B3B"/>
    <w:rsid w:val="00374DF0"/>
    <w:rsid w:val="003868DB"/>
    <w:rsid w:val="00387286"/>
    <w:rsid w:val="003908D2"/>
    <w:rsid w:val="003A68D1"/>
    <w:rsid w:val="003B545D"/>
    <w:rsid w:val="003B5FA3"/>
    <w:rsid w:val="003B7A8E"/>
    <w:rsid w:val="003C2C82"/>
    <w:rsid w:val="003D33E5"/>
    <w:rsid w:val="003E3279"/>
    <w:rsid w:val="003E3F74"/>
    <w:rsid w:val="003F612C"/>
    <w:rsid w:val="00406AEF"/>
    <w:rsid w:val="00417EC4"/>
    <w:rsid w:val="00421B65"/>
    <w:rsid w:val="00423ACC"/>
    <w:rsid w:val="00425686"/>
    <w:rsid w:val="00427894"/>
    <w:rsid w:val="00427ADF"/>
    <w:rsid w:val="00441D55"/>
    <w:rsid w:val="00442250"/>
    <w:rsid w:val="00446620"/>
    <w:rsid w:val="00450D16"/>
    <w:rsid w:val="00454985"/>
    <w:rsid w:val="00476FD6"/>
    <w:rsid w:val="004816CB"/>
    <w:rsid w:val="004916A7"/>
    <w:rsid w:val="004947D4"/>
    <w:rsid w:val="004A4814"/>
    <w:rsid w:val="004B50D3"/>
    <w:rsid w:val="004B6942"/>
    <w:rsid w:val="004D4E72"/>
    <w:rsid w:val="004D61DB"/>
    <w:rsid w:val="004D7D21"/>
    <w:rsid w:val="004E2A4A"/>
    <w:rsid w:val="004E3E96"/>
    <w:rsid w:val="004E70FE"/>
    <w:rsid w:val="004E7F38"/>
    <w:rsid w:val="004F4E60"/>
    <w:rsid w:val="00504017"/>
    <w:rsid w:val="005070BA"/>
    <w:rsid w:val="0051059D"/>
    <w:rsid w:val="005263C7"/>
    <w:rsid w:val="00536980"/>
    <w:rsid w:val="00537320"/>
    <w:rsid w:val="00550EBD"/>
    <w:rsid w:val="0055103A"/>
    <w:rsid w:val="005530E4"/>
    <w:rsid w:val="00555E95"/>
    <w:rsid w:val="00555EB0"/>
    <w:rsid w:val="00556723"/>
    <w:rsid w:val="00561FB9"/>
    <w:rsid w:val="00562040"/>
    <w:rsid w:val="00570BF8"/>
    <w:rsid w:val="005750AD"/>
    <w:rsid w:val="00585317"/>
    <w:rsid w:val="00593F63"/>
    <w:rsid w:val="005A5870"/>
    <w:rsid w:val="005A7227"/>
    <w:rsid w:val="005C0303"/>
    <w:rsid w:val="005D2C82"/>
    <w:rsid w:val="005D77D7"/>
    <w:rsid w:val="005F533D"/>
    <w:rsid w:val="006169FA"/>
    <w:rsid w:val="006209DE"/>
    <w:rsid w:val="00620A99"/>
    <w:rsid w:val="00622E0C"/>
    <w:rsid w:val="006272BE"/>
    <w:rsid w:val="006431E8"/>
    <w:rsid w:val="006467C1"/>
    <w:rsid w:val="00653C37"/>
    <w:rsid w:val="00671ED5"/>
    <w:rsid w:val="006810A8"/>
    <w:rsid w:val="00690479"/>
    <w:rsid w:val="00690565"/>
    <w:rsid w:val="0069790B"/>
    <w:rsid w:val="006A7CD1"/>
    <w:rsid w:val="006C3846"/>
    <w:rsid w:val="006C48AE"/>
    <w:rsid w:val="006D04B5"/>
    <w:rsid w:val="006D2F2B"/>
    <w:rsid w:val="006E1E43"/>
    <w:rsid w:val="006E271A"/>
    <w:rsid w:val="006E4529"/>
    <w:rsid w:val="006E69A8"/>
    <w:rsid w:val="006F6675"/>
    <w:rsid w:val="00700701"/>
    <w:rsid w:val="00702453"/>
    <w:rsid w:val="007066EB"/>
    <w:rsid w:val="00711F9C"/>
    <w:rsid w:val="007132A7"/>
    <w:rsid w:val="007168F2"/>
    <w:rsid w:val="007264AC"/>
    <w:rsid w:val="0073765E"/>
    <w:rsid w:val="00741B11"/>
    <w:rsid w:val="00742665"/>
    <w:rsid w:val="007454BC"/>
    <w:rsid w:val="00752A50"/>
    <w:rsid w:val="00754339"/>
    <w:rsid w:val="0075531D"/>
    <w:rsid w:val="00771419"/>
    <w:rsid w:val="00780F93"/>
    <w:rsid w:val="00790022"/>
    <w:rsid w:val="00792C8F"/>
    <w:rsid w:val="007B14E3"/>
    <w:rsid w:val="007B3E7C"/>
    <w:rsid w:val="007C37FA"/>
    <w:rsid w:val="007C5556"/>
    <w:rsid w:val="007F0064"/>
    <w:rsid w:val="007F0E1D"/>
    <w:rsid w:val="0080150C"/>
    <w:rsid w:val="00803317"/>
    <w:rsid w:val="00811F7F"/>
    <w:rsid w:val="00830E89"/>
    <w:rsid w:val="00831685"/>
    <w:rsid w:val="0083302D"/>
    <w:rsid w:val="0083638A"/>
    <w:rsid w:val="00843D71"/>
    <w:rsid w:val="0084606A"/>
    <w:rsid w:val="00850799"/>
    <w:rsid w:val="00850FA8"/>
    <w:rsid w:val="00852921"/>
    <w:rsid w:val="00853D4B"/>
    <w:rsid w:val="008660BE"/>
    <w:rsid w:val="00867FD2"/>
    <w:rsid w:val="00875062"/>
    <w:rsid w:val="008771A4"/>
    <w:rsid w:val="00880153"/>
    <w:rsid w:val="00893DD7"/>
    <w:rsid w:val="0089527A"/>
    <w:rsid w:val="008A645D"/>
    <w:rsid w:val="008A728D"/>
    <w:rsid w:val="008B5D63"/>
    <w:rsid w:val="008C2CB2"/>
    <w:rsid w:val="008D11A4"/>
    <w:rsid w:val="008E15C1"/>
    <w:rsid w:val="008E6707"/>
    <w:rsid w:val="008E6FE0"/>
    <w:rsid w:val="008F563A"/>
    <w:rsid w:val="008F578B"/>
    <w:rsid w:val="00903476"/>
    <w:rsid w:val="00914139"/>
    <w:rsid w:val="00922E69"/>
    <w:rsid w:val="0093267A"/>
    <w:rsid w:val="00943D07"/>
    <w:rsid w:val="00966C02"/>
    <w:rsid w:val="0096768B"/>
    <w:rsid w:val="0096783D"/>
    <w:rsid w:val="00972AE8"/>
    <w:rsid w:val="00974FCC"/>
    <w:rsid w:val="009959D0"/>
    <w:rsid w:val="00997FD4"/>
    <w:rsid w:val="009A0A94"/>
    <w:rsid w:val="009A29F2"/>
    <w:rsid w:val="009A5CBD"/>
    <w:rsid w:val="009A7012"/>
    <w:rsid w:val="009B2AF2"/>
    <w:rsid w:val="009B453E"/>
    <w:rsid w:val="009B6DA9"/>
    <w:rsid w:val="009C5BBF"/>
    <w:rsid w:val="009D0495"/>
    <w:rsid w:val="009D6313"/>
    <w:rsid w:val="009E6C10"/>
    <w:rsid w:val="009F062A"/>
    <w:rsid w:val="009F6631"/>
    <w:rsid w:val="00A01417"/>
    <w:rsid w:val="00A105D2"/>
    <w:rsid w:val="00A142AB"/>
    <w:rsid w:val="00A27081"/>
    <w:rsid w:val="00A404C9"/>
    <w:rsid w:val="00A46719"/>
    <w:rsid w:val="00A47513"/>
    <w:rsid w:val="00A47861"/>
    <w:rsid w:val="00A542FA"/>
    <w:rsid w:val="00A57B86"/>
    <w:rsid w:val="00A64EF8"/>
    <w:rsid w:val="00A65511"/>
    <w:rsid w:val="00A71A4C"/>
    <w:rsid w:val="00A76283"/>
    <w:rsid w:val="00A76D0C"/>
    <w:rsid w:val="00A83A23"/>
    <w:rsid w:val="00A84423"/>
    <w:rsid w:val="00A87CB7"/>
    <w:rsid w:val="00A9102D"/>
    <w:rsid w:val="00A959AD"/>
    <w:rsid w:val="00AA2674"/>
    <w:rsid w:val="00AA326A"/>
    <w:rsid w:val="00AA7A7A"/>
    <w:rsid w:val="00AB3671"/>
    <w:rsid w:val="00AB4168"/>
    <w:rsid w:val="00AB4BD1"/>
    <w:rsid w:val="00AC77BF"/>
    <w:rsid w:val="00AD62D4"/>
    <w:rsid w:val="00AE5F1C"/>
    <w:rsid w:val="00B00798"/>
    <w:rsid w:val="00B03491"/>
    <w:rsid w:val="00B15567"/>
    <w:rsid w:val="00B16AAC"/>
    <w:rsid w:val="00B33DDB"/>
    <w:rsid w:val="00B52C7F"/>
    <w:rsid w:val="00B61691"/>
    <w:rsid w:val="00B62B34"/>
    <w:rsid w:val="00B64BDD"/>
    <w:rsid w:val="00B70285"/>
    <w:rsid w:val="00B72923"/>
    <w:rsid w:val="00B75DF4"/>
    <w:rsid w:val="00B83B57"/>
    <w:rsid w:val="00B92E18"/>
    <w:rsid w:val="00B93535"/>
    <w:rsid w:val="00B94DE3"/>
    <w:rsid w:val="00B96180"/>
    <w:rsid w:val="00BA0153"/>
    <w:rsid w:val="00BA33DB"/>
    <w:rsid w:val="00BA5D31"/>
    <w:rsid w:val="00BB7B99"/>
    <w:rsid w:val="00BD5991"/>
    <w:rsid w:val="00BF1A31"/>
    <w:rsid w:val="00C00CB2"/>
    <w:rsid w:val="00C00D69"/>
    <w:rsid w:val="00C13888"/>
    <w:rsid w:val="00C20762"/>
    <w:rsid w:val="00C22DB7"/>
    <w:rsid w:val="00C32433"/>
    <w:rsid w:val="00C326A2"/>
    <w:rsid w:val="00C331D9"/>
    <w:rsid w:val="00C3778A"/>
    <w:rsid w:val="00C44D11"/>
    <w:rsid w:val="00C5670C"/>
    <w:rsid w:val="00C76E9F"/>
    <w:rsid w:val="00C85876"/>
    <w:rsid w:val="00C86C16"/>
    <w:rsid w:val="00CA1768"/>
    <w:rsid w:val="00CB1B51"/>
    <w:rsid w:val="00CB431D"/>
    <w:rsid w:val="00CB60F1"/>
    <w:rsid w:val="00CB66A9"/>
    <w:rsid w:val="00CB6802"/>
    <w:rsid w:val="00CC1812"/>
    <w:rsid w:val="00CC7BBF"/>
    <w:rsid w:val="00CE7F74"/>
    <w:rsid w:val="00CF0CF4"/>
    <w:rsid w:val="00CF75E2"/>
    <w:rsid w:val="00D10E7F"/>
    <w:rsid w:val="00D2368C"/>
    <w:rsid w:val="00D4203A"/>
    <w:rsid w:val="00D4283A"/>
    <w:rsid w:val="00D467D2"/>
    <w:rsid w:val="00D5164C"/>
    <w:rsid w:val="00D6511F"/>
    <w:rsid w:val="00D74874"/>
    <w:rsid w:val="00D76658"/>
    <w:rsid w:val="00D8147B"/>
    <w:rsid w:val="00D82C95"/>
    <w:rsid w:val="00D8317A"/>
    <w:rsid w:val="00D86667"/>
    <w:rsid w:val="00DC11B5"/>
    <w:rsid w:val="00DC2134"/>
    <w:rsid w:val="00DD11EB"/>
    <w:rsid w:val="00DE19B0"/>
    <w:rsid w:val="00DE1E59"/>
    <w:rsid w:val="00DF18E6"/>
    <w:rsid w:val="00DF374A"/>
    <w:rsid w:val="00E11825"/>
    <w:rsid w:val="00E2191B"/>
    <w:rsid w:val="00E22509"/>
    <w:rsid w:val="00E2443E"/>
    <w:rsid w:val="00E26978"/>
    <w:rsid w:val="00E33CB9"/>
    <w:rsid w:val="00E35651"/>
    <w:rsid w:val="00E4358F"/>
    <w:rsid w:val="00E436D0"/>
    <w:rsid w:val="00E5059D"/>
    <w:rsid w:val="00E541AE"/>
    <w:rsid w:val="00E54FC0"/>
    <w:rsid w:val="00E56CDA"/>
    <w:rsid w:val="00E64FE0"/>
    <w:rsid w:val="00E70CC9"/>
    <w:rsid w:val="00E732CC"/>
    <w:rsid w:val="00E74551"/>
    <w:rsid w:val="00E766CD"/>
    <w:rsid w:val="00E863B4"/>
    <w:rsid w:val="00E91D05"/>
    <w:rsid w:val="00E94FC1"/>
    <w:rsid w:val="00EA1210"/>
    <w:rsid w:val="00EA2085"/>
    <w:rsid w:val="00EA78C4"/>
    <w:rsid w:val="00EC63B8"/>
    <w:rsid w:val="00EF3760"/>
    <w:rsid w:val="00EF377E"/>
    <w:rsid w:val="00EF3A77"/>
    <w:rsid w:val="00F07784"/>
    <w:rsid w:val="00F07F48"/>
    <w:rsid w:val="00F145B3"/>
    <w:rsid w:val="00F33062"/>
    <w:rsid w:val="00F377E9"/>
    <w:rsid w:val="00F37EF5"/>
    <w:rsid w:val="00F421B0"/>
    <w:rsid w:val="00F457F5"/>
    <w:rsid w:val="00F477FD"/>
    <w:rsid w:val="00F50876"/>
    <w:rsid w:val="00F52058"/>
    <w:rsid w:val="00F706AE"/>
    <w:rsid w:val="00F72F00"/>
    <w:rsid w:val="00F743A2"/>
    <w:rsid w:val="00F7609F"/>
    <w:rsid w:val="00F83258"/>
    <w:rsid w:val="00F93CFC"/>
    <w:rsid w:val="00F968B0"/>
    <w:rsid w:val="00F96991"/>
    <w:rsid w:val="00FB345E"/>
    <w:rsid w:val="00FB4A0F"/>
    <w:rsid w:val="00FC7094"/>
    <w:rsid w:val="00FD36CD"/>
    <w:rsid w:val="00FD7856"/>
    <w:rsid w:val="00FE2AEC"/>
    <w:rsid w:val="00FE4A19"/>
    <w:rsid w:val="00FF1960"/>
    <w:rsid w:val="00FF4A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6626">
      <o:colormru v:ext="edit" colors="#00c"/>
      <o:colormenu v:ext="edit" fillcolor="red" strokecolor="none [3204]"/>
    </o:shapedefaults>
    <o:shapelayout v:ext="edit">
      <o:idmap v:ext="edit" data="1"/>
      <o:rules v:ext="edit">
        <o:r id="V:Rule2" type="arc" idref="#_x0000_s1037"/>
        <o:r id="V:Rule7" type="connector" idref="#_x0000_s1062"/>
        <o:r id="V:Rule9" type="connector" idref="#_x0000_s1063"/>
        <o:r id="V:Rule11" type="connector" idref="#_x0000_s1064"/>
        <o:r id="V:Rule13" type="connector" idref="#_x0000_s1065"/>
        <o:r id="V:Rule15" type="connector" idref="#_x0000_s1066"/>
        <o:r id="V:Rule17" type="connector" idref="#_x0000_s1067"/>
        <o:r id="V:Rule19" type="connector" idref="#_x0000_s1068"/>
        <o:r id="V:Rule21" type="connector" idref="#_x0000_s1069"/>
        <o:r id="V:Rule23" type="connector" idref="#_x0000_s1070"/>
        <o:r id="V:Rule25" type="connector" idref="#_x0000_s1071"/>
        <o:r id="V:Rule27" type="connector" idref="#_x0000_s1072"/>
        <o:r id="V:Rule29" type="connector" idref="#_x0000_s1074"/>
        <o:r id="V:Rule31" type="connector" idref="#_x0000_s1075"/>
        <o:r id="V:Rule33" type="connector" idref="#_x0000_s1076"/>
        <o:r id="V:Rule35" type="connector" idref="#_x0000_s1077"/>
        <o:r id="V:Rule37" type="connector" idref="#_x0000_s1078"/>
        <o:r id="V:Rule39" type="connector" idref="#_x0000_s1079"/>
        <o:r id="V:Rule41" type="connector" idref="#_x0000_s1080"/>
        <o:r id="V:Rule43" type="connector" idref="#_x0000_s1081"/>
        <o:r id="V:Rule45"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E1D"/>
    <w:rPr>
      <w:sz w:val="24"/>
      <w:szCs w:val="24"/>
    </w:rPr>
  </w:style>
  <w:style w:type="paragraph" w:styleId="Titre1">
    <w:name w:val="heading 1"/>
    <w:basedOn w:val="Normal"/>
    <w:next w:val="Normal"/>
    <w:qFormat/>
    <w:rsid w:val="00421B65"/>
    <w:pPr>
      <w:keepNext/>
      <w:outlineLvl w:val="0"/>
    </w:pPr>
    <w:rPr>
      <w:rFonts w:ascii="Bookman Old Style" w:hAnsi="Bookman Old Style"/>
      <w:b/>
      <w:bCs/>
      <w:sz w:val="40"/>
    </w:rPr>
  </w:style>
  <w:style w:type="paragraph" w:styleId="Titre2">
    <w:name w:val="heading 2"/>
    <w:basedOn w:val="Normal"/>
    <w:next w:val="Normal"/>
    <w:qFormat/>
    <w:rsid w:val="00421B65"/>
    <w:pPr>
      <w:keepNext/>
      <w:widowControl w:val="0"/>
      <w:jc w:val="center"/>
      <w:outlineLvl w:val="1"/>
    </w:pPr>
    <w:rPr>
      <w:rFonts w:ascii="Comic Sans MS" w:hAnsi="Comic Sans MS"/>
      <w:b/>
      <w:smallCaps/>
      <w:sz w:val="22"/>
    </w:rPr>
  </w:style>
  <w:style w:type="paragraph" w:styleId="Titre3">
    <w:name w:val="heading 3"/>
    <w:basedOn w:val="Normal"/>
    <w:next w:val="Normal"/>
    <w:qFormat/>
    <w:rsid w:val="00421B65"/>
    <w:pPr>
      <w:keepNext/>
      <w:widowControl w:val="0"/>
      <w:autoSpaceDE w:val="0"/>
      <w:autoSpaceDN w:val="0"/>
      <w:jc w:val="center"/>
      <w:outlineLvl w:val="2"/>
    </w:pPr>
    <w:rPr>
      <w:rFonts w:ascii="Times" w:hAnsi="Times" w:cs="Bookman Old Style"/>
      <w:b/>
      <w:bCs/>
      <w:sz w:val="20"/>
      <w:szCs w:val="20"/>
    </w:rPr>
  </w:style>
  <w:style w:type="paragraph" w:styleId="Titre4">
    <w:name w:val="heading 4"/>
    <w:basedOn w:val="Normal"/>
    <w:next w:val="Normal"/>
    <w:link w:val="Titre4Car"/>
    <w:qFormat/>
    <w:rsid w:val="00421B65"/>
    <w:pPr>
      <w:keepNext/>
      <w:widowControl w:val="0"/>
      <w:tabs>
        <w:tab w:val="left" w:pos="6480"/>
        <w:tab w:val="left" w:pos="8783"/>
      </w:tabs>
      <w:jc w:val="center"/>
      <w:outlineLvl w:val="3"/>
    </w:pPr>
    <w:rPr>
      <w:rFonts w:ascii="Arial Narrow" w:hAnsi="Arial Narrow"/>
      <w:sz w:val="40"/>
      <w:szCs w:val="20"/>
    </w:rPr>
  </w:style>
  <w:style w:type="paragraph" w:styleId="Titre5">
    <w:name w:val="heading 5"/>
    <w:basedOn w:val="Normal"/>
    <w:next w:val="Normal"/>
    <w:qFormat/>
    <w:rsid w:val="00421B65"/>
    <w:pPr>
      <w:keepNext/>
      <w:widowControl w:val="0"/>
      <w:tabs>
        <w:tab w:val="left" w:pos="2800"/>
        <w:tab w:val="left" w:pos="5780"/>
        <w:tab w:val="left" w:pos="9380"/>
        <w:tab w:val="left" w:pos="10540"/>
      </w:tabs>
      <w:ind w:right="113"/>
      <w:outlineLvl w:val="4"/>
    </w:pPr>
    <w:rPr>
      <w:rFonts w:ascii="Times" w:hAnsi="Times"/>
      <w:b/>
      <w:szCs w:val="20"/>
      <w:u w:val="single"/>
    </w:rPr>
  </w:style>
  <w:style w:type="paragraph" w:styleId="Titre6">
    <w:name w:val="heading 6"/>
    <w:basedOn w:val="Normal"/>
    <w:next w:val="Normal"/>
    <w:qFormat/>
    <w:rsid w:val="00421B65"/>
    <w:pPr>
      <w:keepNext/>
      <w:outlineLvl w:val="5"/>
    </w:pPr>
    <w:rPr>
      <w:rFonts w:ascii="Times" w:hAnsi="Times"/>
      <w:b/>
      <w:szCs w:val="20"/>
      <w:u w:val="single"/>
    </w:rPr>
  </w:style>
  <w:style w:type="paragraph" w:styleId="Titre7">
    <w:name w:val="heading 7"/>
    <w:basedOn w:val="Normal"/>
    <w:next w:val="Normal"/>
    <w:qFormat/>
    <w:rsid w:val="00421B65"/>
    <w:pPr>
      <w:keepNext/>
      <w:pBdr>
        <w:top w:val="single" w:sz="12" w:space="1" w:color="auto"/>
        <w:left w:val="single" w:sz="12" w:space="4" w:color="auto"/>
        <w:bottom w:val="single" w:sz="12" w:space="1" w:color="auto"/>
        <w:right w:val="single" w:sz="12" w:space="4" w:color="auto"/>
      </w:pBdr>
      <w:jc w:val="center"/>
      <w:outlineLvl w:val="6"/>
    </w:pPr>
    <w:rPr>
      <w:rFonts w:ascii="Times" w:hAnsi="Times"/>
      <w:b/>
      <w:szCs w:val="20"/>
    </w:rPr>
  </w:style>
  <w:style w:type="paragraph" w:styleId="Titre8">
    <w:name w:val="heading 8"/>
    <w:basedOn w:val="Normal"/>
    <w:next w:val="Normal"/>
    <w:qFormat/>
    <w:rsid w:val="00421B65"/>
    <w:pPr>
      <w:keepNext/>
      <w:widowControl w:val="0"/>
      <w:jc w:val="center"/>
      <w:outlineLvl w:val="7"/>
    </w:pPr>
    <w:rPr>
      <w:rFonts w:ascii="Comic Sans MS" w:hAnsi="Comic Sans MS"/>
      <w:b/>
      <w:noProof/>
      <w:sz w:val="40"/>
    </w:rPr>
  </w:style>
  <w:style w:type="paragraph" w:styleId="Titre9">
    <w:name w:val="heading 9"/>
    <w:basedOn w:val="Normal"/>
    <w:next w:val="Normal"/>
    <w:qFormat/>
    <w:rsid w:val="00421B65"/>
    <w:pPr>
      <w:keepNext/>
      <w:widowControl w:val="0"/>
      <w:pBdr>
        <w:top w:val="single" w:sz="4" w:space="1" w:color="auto"/>
        <w:left w:val="single" w:sz="4" w:space="4" w:color="auto"/>
        <w:bottom w:val="single" w:sz="4" w:space="1" w:color="auto"/>
        <w:right w:val="single" w:sz="4" w:space="4" w:color="auto"/>
      </w:pBdr>
      <w:tabs>
        <w:tab w:val="left" w:pos="6480"/>
        <w:tab w:val="left" w:pos="8783"/>
      </w:tabs>
      <w:jc w:val="center"/>
      <w:outlineLvl w:val="8"/>
    </w:pPr>
    <w:rPr>
      <w:rFonts w:ascii="Comic Sans MS" w:hAnsi="Comic Sans M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21B65"/>
    <w:pPr>
      <w:tabs>
        <w:tab w:val="center" w:pos="4536"/>
        <w:tab w:val="right" w:pos="9072"/>
      </w:tabs>
    </w:pPr>
  </w:style>
  <w:style w:type="paragraph" w:styleId="Pieddepage">
    <w:name w:val="footer"/>
    <w:basedOn w:val="Normal"/>
    <w:link w:val="PieddepageCar"/>
    <w:rsid w:val="00421B65"/>
    <w:pPr>
      <w:tabs>
        <w:tab w:val="center" w:pos="4536"/>
        <w:tab w:val="right" w:pos="9072"/>
      </w:tabs>
    </w:pPr>
  </w:style>
  <w:style w:type="character" w:styleId="Numrodepage">
    <w:name w:val="page number"/>
    <w:basedOn w:val="Policepardfaut"/>
    <w:rsid w:val="00421B65"/>
  </w:style>
  <w:style w:type="paragraph" w:styleId="Corpsdetexte3">
    <w:name w:val="Body Text 3"/>
    <w:basedOn w:val="Normal"/>
    <w:rsid w:val="00421B65"/>
    <w:rPr>
      <w:szCs w:val="20"/>
    </w:rPr>
  </w:style>
  <w:style w:type="paragraph" w:styleId="Lgende">
    <w:name w:val="caption"/>
    <w:basedOn w:val="Normal"/>
    <w:next w:val="Normal"/>
    <w:qFormat/>
    <w:rsid w:val="00421B65"/>
    <w:pPr>
      <w:jc w:val="center"/>
    </w:pPr>
    <w:rPr>
      <w:b/>
      <w:bCs/>
      <w:u w:val="single"/>
    </w:rPr>
  </w:style>
  <w:style w:type="paragraph" w:styleId="Corpsdetexte">
    <w:name w:val="Body Text"/>
    <w:basedOn w:val="Normal"/>
    <w:rsid w:val="00421B65"/>
    <w:pPr>
      <w:widowControl w:val="0"/>
      <w:autoSpaceDE w:val="0"/>
      <w:autoSpaceDN w:val="0"/>
      <w:jc w:val="both"/>
    </w:pPr>
    <w:rPr>
      <w:rFonts w:ascii="Times" w:hAnsi="Times" w:cs="Bookman Old Style"/>
      <w:sz w:val="20"/>
      <w:szCs w:val="20"/>
    </w:rPr>
  </w:style>
  <w:style w:type="paragraph" w:styleId="Retraitcorpsdetexte">
    <w:name w:val="Body Text Indent"/>
    <w:basedOn w:val="Normal"/>
    <w:rsid w:val="00421B65"/>
    <w:pPr>
      <w:autoSpaceDE w:val="0"/>
      <w:autoSpaceDN w:val="0"/>
      <w:jc w:val="both"/>
    </w:pPr>
    <w:rPr>
      <w:rFonts w:ascii="Arial" w:hAnsi="Arial" w:cs="Arial"/>
    </w:rPr>
  </w:style>
  <w:style w:type="paragraph" w:styleId="Corpsdetexte2">
    <w:name w:val="Body Text 2"/>
    <w:basedOn w:val="Normal"/>
    <w:rsid w:val="00421B65"/>
    <w:pPr>
      <w:jc w:val="both"/>
    </w:pPr>
    <w:rPr>
      <w:rFonts w:ascii="Arial" w:hAnsi="Arial"/>
      <w:szCs w:val="20"/>
    </w:rPr>
  </w:style>
  <w:style w:type="character" w:styleId="Lienhypertexte">
    <w:name w:val="Hyperlink"/>
    <w:basedOn w:val="Policepardfaut"/>
    <w:rsid w:val="00421B65"/>
    <w:rPr>
      <w:color w:val="0000FF"/>
      <w:u w:val="single"/>
    </w:rPr>
  </w:style>
  <w:style w:type="character" w:styleId="Lienhypertextesuivivisit">
    <w:name w:val="FollowedHyperlink"/>
    <w:basedOn w:val="Policepardfaut"/>
    <w:rsid w:val="00421B65"/>
    <w:rPr>
      <w:color w:val="800080"/>
      <w:u w:val="single"/>
    </w:rPr>
  </w:style>
  <w:style w:type="character" w:customStyle="1" w:styleId="petitgris1">
    <w:name w:val="petitgris1"/>
    <w:basedOn w:val="Policepardfaut"/>
    <w:rsid w:val="00421B65"/>
    <w:rPr>
      <w:rFonts w:ascii="Arial" w:hAnsi="Arial" w:cs="Arial" w:hint="default"/>
      <w:b w:val="0"/>
      <w:bCs w:val="0"/>
      <w:color w:val="808080"/>
      <w:sz w:val="16"/>
      <w:szCs w:val="16"/>
    </w:rPr>
  </w:style>
  <w:style w:type="character" w:styleId="lev">
    <w:name w:val="Strong"/>
    <w:basedOn w:val="Policepardfaut"/>
    <w:uiPriority w:val="22"/>
    <w:qFormat/>
    <w:rsid w:val="00421B65"/>
    <w:rPr>
      <w:b/>
      <w:bCs/>
    </w:rPr>
  </w:style>
  <w:style w:type="paragraph" w:styleId="NormalWeb">
    <w:name w:val="Normal (Web)"/>
    <w:basedOn w:val="Normal"/>
    <w:uiPriority w:val="99"/>
    <w:rsid w:val="00421B65"/>
    <w:pPr>
      <w:spacing w:before="100" w:beforeAutospacing="1" w:after="100" w:afterAutospacing="1"/>
    </w:pPr>
    <w:rPr>
      <w:rFonts w:ascii="Arial Unicode MS" w:eastAsia="Arial Unicode MS" w:hAnsi="Arial Unicode MS" w:cs="Arial Unicode MS"/>
    </w:rPr>
  </w:style>
  <w:style w:type="paragraph" w:styleId="Titre">
    <w:name w:val="Title"/>
    <w:basedOn w:val="Normal"/>
    <w:link w:val="TitreCar"/>
    <w:qFormat/>
    <w:rsid w:val="00421B65"/>
    <w:pPr>
      <w:jc w:val="center"/>
    </w:pPr>
    <w:rPr>
      <w:b/>
      <w:szCs w:val="20"/>
      <w:lang w:val="fr-CA"/>
    </w:rPr>
  </w:style>
  <w:style w:type="table" w:styleId="Grilledutableau">
    <w:name w:val="Table Grid"/>
    <w:basedOn w:val="TableauNormal"/>
    <w:rsid w:val="005D7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5530E4"/>
    <w:rPr>
      <w:rFonts w:ascii="Tahoma" w:hAnsi="Tahoma" w:cs="Tahoma"/>
      <w:sz w:val="16"/>
      <w:szCs w:val="16"/>
    </w:rPr>
  </w:style>
  <w:style w:type="character" w:customStyle="1" w:styleId="TextedebullesCar">
    <w:name w:val="Texte de bulles Car"/>
    <w:basedOn w:val="Policepardfaut"/>
    <w:link w:val="Textedebulles"/>
    <w:rsid w:val="005530E4"/>
    <w:rPr>
      <w:rFonts w:ascii="Tahoma" w:hAnsi="Tahoma" w:cs="Tahoma"/>
      <w:sz w:val="16"/>
      <w:szCs w:val="16"/>
    </w:rPr>
  </w:style>
  <w:style w:type="character" w:customStyle="1" w:styleId="En-tteCar">
    <w:name w:val="En-tête Car"/>
    <w:basedOn w:val="Policepardfaut"/>
    <w:link w:val="En-tte"/>
    <w:locked/>
    <w:rsid w:val="00A84423"/>
    <w:rPr>
      <w:sz w:val="24"/>
      <w:szCs w:val="24"/>
    </w:rPr>
  </w:style>
  <w:style w:type="character" w:customStyle="1" w:styleId="PieddepageCar">
    <w:name w:val="Pied de page Car"/>
    <w:basedOn w:val="Policepardfaut"/>
    <w:link w:val="Pieddepage"/>
    <w:rsid w:val="00A84423"/>
    <w:rPr>
      <w:sz w:val="24"/>
      <w:szCs w:val="24"/>
    </w:rPr>
  </w:style>
  <w:style w:type="character" w:customStyle="1" w:styleId="TitreCar">
    <w:name w:val="Titre Car"/>
    <w:basedOn w:val="Policepardfaut"/>
    <w:link w:val="Titre"/>
    <w:rsid w:val="006A7CD1"/>
    <w:rPr>
      <w:b/>
      <w:sz w:val="24"/>
      <w:lang w:val="fr-CA"/>
    </w:rPr>
  </w:style>
  <w:style w:type="paragraph" w:customStyle="1" w:styleId="titre0">
    <w:name w:val="titre"/>
    <w:basedOn w:val="Normal"/>
    <w:rsid w:val="006A7CD1"/>
    <w:pPr>
      <w:keepNext/>
      <w:shd w:val="clear" w:color="auto" w:fill="B3B3B3"/>
      <w:tabs>
        <w:tab w:val="left" w:pos="1701"/>
      </w:tabs>
      <w:ind w:right="71"/>
      <w:jc w:val="center"/>
      <w:outlineLvl w:val="0"/>
    </w:pPr>
    <w:rPr>
      <w:rFonts w:ascii="Arial" w:hAnsi="Arial"/>
      <w:b/>
      <w:bCs/>
      <w:iCs/>
      <w:sz w:val="40"/>
      <w:szCs w:val="40"/>
    </w:rPr>
  </w:style>
  <w:style w:type="paragraph" w:customStyle="1" w:styleId="StyletitreMotifTransparenteCouleurpersonnaliseRVB255">
    <w:name w:val="Style titre + Motif : Transparente (Couleur personnalisée(RVB(255"/>
    <w:aliases w:val="2..."/>
    <w:basedOn w:val="Normal"/>
    <w:rsid w:val="006A7CD1"/>
    <w:pPr>
      <w:keepNext/>
      <w:shd w:val="clear" w:color="auto" w:fill="FFCC66"/>
      <w:tabs>
        <w:tab w:val="left" w:pos="1701"/>
        <w:tab w:val="left" w:pos="3969"/>
      </w:tabs>
      <w:ind w:right="71"/>
      <w:jc w:val="center"/>
      <w:outlineLvl w:val="0"/>
    </w:pPr>
    <w:rPr>
      <w:rFonts w:ascii="Arial" w:hAnsi="Arial"/>
      <w:b/>
      <w:bCs/>
      <w:color w:val="333333"/>
      <w:sz w:val="40"/>
      <w:szCs w:val="40"/>
      <w:lang w:val="en-GB"/>
    </w:rPr>
  </w:style>
  <w:style w:type="paragraph" w:styleId="Paragraphedeliste">
    <w:name w:val="List Paragraph"/>
    <w:basedOn w:val="Normal"/>
    <w:uiPriority w:val="34"/>
    <w:qFormat/>
    <w:rsid w:val="000D0322"/>
    <w:pPr>
      <w:ind w:left="720"/>
      <w:contextualSpacing/>
    </w:pPr>
  </w:style>
  <w:style w:type="table" w:styleId="Listefonce-Accent1">
    <w:name w:val="Dark List Accent 1"/>
    <w:basedOn w:val="TableauNormal"/>
    <w:uiPriority w:val="70"/>
    <w:rsid w:val="00476FD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388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A00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800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80061" w:themeFill="accent1" w:themeFillShade="BF"/>
      </w:tcPr>
    </w:tblStylePr>
    <w:tblStylePr w:type="band1Vert">
      <w:tblPr/>
      <w:tcPr>
        <w:tcBorders>
          <w:top w:val="nil"/>
          <w:left w:val="nil"/>
          <w:bottom w:val="nil"/>
          <w:right w:val="nil"/>
          <w:insideH w:val="nil"/>
          <w:insideV w:val="nil"/>
        </w:tcBorders>
        <w:shd w:val="clear" w:color="auto" w:fill="E80061" w:themeFill="accent1" w:themeFillShade="BF"/>
      </w:tcPr>
    </w:tblStylePr>
    <w:tblStylePr w:type="band1Horz">
      <w:tblPr/>
      <w:tcPr>
        <w:tcBorders>
          <w:top w:val="nil"/>
          <w:left w:val="nil"/>
          <w:bottom w:val="nil"/>
          <w:right w:val="nil"/>
          <w:insideH w:val="nil"/>
          <w:insideV w:val="nil"/>
        </w:tcBorders>
        <w:shd w:val="clear" w:color="auto" w:fill="E80061" w:themeFill="accent1" w:themeFillShade="BF"/>
      </w:tcPr>
    </w:tblStylePr>
  </w:style>
  <w:style w:type="table" w:styleId="Listefonce-Accent5">
    <w:name w:val="Dark List Accent 5"/>
    <w:basedOn w:val="TableauNormal"/>
    <w:uiPriority w:val="70"/>
    <w:rsid w:val="00476FD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5B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6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39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39E" w:themeFill="accent5" w:themeFillShade="BF"/>
      </w:tcPr>
    </w:tblStylePr>
    <w:tblStylePr w:type="band1Vert">
      <w:tblPr/>
      <w:tcPr>
        <w:tcBorders>
          <w:top w:val="nil"/>
          <w:left w:val="nil"/>
          <w:bottom w:val="nil"/>
          <w:right w:val="nil"/>
          <w:insideH w:val="nil"/>
          <w:insideV w:val="nil"/>
        </w:tcBorders>
        <w:shd w:val="clear" w:color="auto" w:fill="00439E" w:themeFill="accent5" w:themeFillShade="BF"/>
      </w:tcPr>
    </w:tblStylePr>
    <w:tblStylePr w:type="band1Horz">
      <w:tblPr/>
      <w:tcPr>
        <w:tcBorders>
          <w:top w:val="nil"/>
          <w:left w:val="nil"/>
          <w:bottom w:val="nil"/>
          <w:right w:val="nil"/>
          <w:insideH w:val="nil"/>
          <w:insideV w:val="nil"/>
        </w:tcBorders>
        <w:shd w:val="clear" w:color="auto" w:fill="00439E" w:themeFill="accent5" w:themeFillShade="BF"/>
      </w:tcPr>
    </w:tblStylePr>
  </w:style>
  <w:style w:type="table" w:styleId="Listefonce-Accent6">
    <w:name w:val="Dark List Accent 6"/>
    <w:basedOn w:val="TableauNormal"/>
    <w:uiPriority w:val="70"/>
    <w:rsid w:val="00476FD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34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6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676" w:themeFill="accent6" w:themeFillShade="BF"/>
      </w:tcPr>
    </w:tblStylePr>
    <w:tblStylePr w:type="band1Vert">
      <w:tblPr/>
      <w:tcPr>
        <w:tcBorders>
          <w:top w:val="nil"/>
          <w:left w:val="nil"/>
          <w:bottom w:val="nil"/>
          <w:right w:val="nil"/>
          <w:insideH w:val="nil"/>
          <w:insideV w:val="nil"/>
        </w:tcBorders>
        <w:shd w:val="clear" w:color="auto" w:fill="002676" w:themeFill="accent6" w:themeFillShade="BF"/>
      </w:tcPr>
    </w:tblStylePr>
    <w:tblStylePr w:type="band1Horz">
      <w:tblPr/>
      <w:tcPr>
        <w:tcBorders>
          <w:top w:val="nil"/>
          <w:left w:val="nil"/>
          <w:bottom w:val="nil"/>
          <w:right w:val="nil"/>
          <w:insideH w:val="nil"/>
          <w:insideV w:val="nil"/>
        </w:tcBorders>
        <w:shd w:val="clear" w:color="auto" w:fill="002676" w:themeFill="accent6" w:themeFillShade="BF"/>
      </w:tcPr>
    </w:tblStylePr>
  </w:style>
  <w:style w:type="paragraph" w:customStyle="1" w:styleId="LOSANGE">
    <w:name w:val="LOSANGE"/>
    <w:basedOn w:val="Normal"/>
    <w:uiPriority w:val="99"/>
    <w:rsid w:val="00AD62D4"/>
    <w:pPr>
      <w:tabs>
        <w:tab w:val="left" w:pos="3969"/>
      </w:tabs>
      <w:ind w:left="709" w:hanging="357"/>
      <w:jc w:val="both"/>
    </w:pPr>
    <w:rPr>
      <w:rFonts w:ascii="Arial" w:hAnsi="Arial"/>
      <w:i/>
      <w:szCs w:val="20"/>
      <w:lang w:val="fr-CA"/>
    </w:rPr>
  </w:style>
  <w:style w:type="character" w:customStyle="1" w:styleId="Titre4Car">
    <w:name w:val="Titre 4 Car"/>
    <w:basedOn w:val="Policepardfaut"/>
    <w:link w:val="Titre4"/>
    <w:rsid w:val="00E33CB9"/>
    <w:rPr>
      <w:rFonts w:ascii="Arial Narrow" w:hAnsi="Arial Narrow"/>
      <w:sz w:val="40"/>
    </w:rPr>
  </w:style>
  <w:style w:type="paragraph" w:customStyle="1" w:styleId="StyleArial11ptGrasBlancCentrDroite063cm">
    <w:name w:val="Style Arial 11 pt Gras Blanc Centré Droite :  063 cm"/>
    <w:basedOn w:val="Normal"/>
    <w:rsid w:val="00281A73"/>
    <w:pPr>
      <w:shd w:val="clear" w:color="auto" w:fill="99CCFF"/>
      <w:ind w:right="360"/>
      <w:jc w:val="center"/>
    </w:pPr>
    <w:rPr>
      <w:rFonts w:ascii="Arial" w:hAnsi="Arial"/>
      <w:b/>
      <w:bCs/>
      <w:color w:val="3366FF"/>
      <w:sz w:val="40"/>
      <w:szCs w:val="20"/>
    </w:rPr>
  </w:style>
  <w:style w:type="paragraph" w:customStyle="1" w:styleId="normal0">
    <w:name w:val="normal"/>
    <w:basedOn w:val="Normal"/>
    <w:rsid w:val="0096768B"/>
    <w:pPr>
      <w:jc w:val="both"/>
    </w:pPr>
    <w:rPr>
      <w:rFonts w:ascii="Arial" w:hAnsi="Arial"/>
      <w:sz w:val="20"/>
      <w:lang w:val="en-US" w:eastAsia="en-US"/>
    </w:rPr>
  </w:style>
  <w:style w:type="character" w:customStyle="1" w:styleId="citecrochet1">
    <w:name w:val="cite_crochet1"/>
    <w:basedOn w:val="Policepardfaut"/>
    <w:rsid w:val="00A76283"/>
    <w:rPr>
      <w:vanish/>
      <w:webHidden w:val="0"/>
      <w:specVanish w:val="0"/>
    </w:rPr>
  </w:style>
  <w:style w:type="paragraph" w:customStyle="1" w:styleId="Textedenotedefin">
    <w:name w:val="Texte de note de fin"/>
    <w:basedOn w:val="Normal"/>
    <w:rsid w:val="001B7822"/>
    <w:pPr>
      <w:widowControl w:val="0"/>
      <w:overflowPunct w:val="0"/>
      <w:autoSpaceDE w:val="0"/>
      <w:autoSpaceDN w:val="0"/>
      <w:adjustRightInd w:val="0"/>
      <w:textAlignment w:val="baseline"/>
    </w:pPr>
    <w:rPr>
      <w:rFonts w:ascii="Courier New" w:hAnsi="Courier New"/>
      <w:szCs w:val="20"/>
    </w:rPr>
  </w:style>
</w:styles>
</file>

<file path=word/webSettings.xml><?xml version="1.0" encoding="utf-8"?>
<w:webSettings xmlns:r="http://schemas.openxmlformats.org/officeDocument/2006/relationships" xmlns:w="http://schemas.openxmlformats.org/wordprocessingml/2006/main">
  <w:divs>
    <w:div w:id="149562343">
      <w:bodyDiv w:val="1"/>
      <w:marLeft w:val="0"/>
      <w:marRight w:val="0"/>
      <w:marTop w:val="0"/>
      <w:marBottom w:val="0"/>
      <w:divBdr>
        <w:top w:val="none" w:sz="0" w:space="0" w:color="auto"/>
        <w:left w:val="none" w:sz="0" w:space="0" w:color="auto"/>
        <w:bottom w:val="none" w:sz="0" w:space="0" w:color="auto"/>
        <w:right w:val="none" w:sz="0" w:space="0" w:color="auto"/>
      </w:divBdr>
    </w:div>
    <w:div w:id="304430176">
      <w:bodyDiv w:val="1"/>
      <w:marLeft w:val="0"/>
      <w:marRight w:val="0"/>
      <w:marTop w:val="0"/>
      <w:marBottom w:val="0"/>
      <w:divBdr>
        <w:top w:val="none" w:sz="0" w:space="0" w:color="auto"/>
        <w:left w:val="none" w:sz="0" w:space="0" w:color="auto"/>
        <w:bottom w:val="none" w:sz="0" w:space="0" w:color="auto"/>
        <w:right w:val="none" w:sz="0" w:space="0" w:color="auto"/>
      </w:divBdr>
      <w:divsChild>
        <w:div w:id="1418554219">
          <w:marLeft w:val="0"/>
          <w:marRight w:val="0"/>
          <w:marTop w:val="0"/>
          <w:marBottom w:val="0"/>
          <w:divBdr>
            <w:top w:val="none" w:sz="0" w:space="0" w:color="auto"/>
            <w:left w:val="none" w:sz="0" w:space="0" w:color="auto"/>
            <w:bottom w:val="none" w:sz="0" w:space="0" w:color="auto"/>
            <w:right w:val="none" w:sz="0" w:space="0" w:color="auto"/>
          </w:divBdr>
          <w:divsChild>
            <w:div w:id="1407192234">
              <w:marLeft w:val="0"/>
              <w:marRight w:val="0"/>
              <w:marTop w:val="0"/>
              <w:marBottom w:val="0"/>
              <w:divBdr>
                <w:top w:val="none" w:sz="0" w:space="0" w:color="auto"/>
                <w:left w:val="none" w:sz="0" w:space="0" w:color="auto"/>
                <w:bottom w:val="none" w:sz="0" w:space="0" w:color="auto"/>
                <w:right w:val="none" w:sz="0" w:space="0" w:color="auto"/>
              </w:divBdr>
              <w:divsChild>
                <w:div w:id="8597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9764">
      <w:bodyDiv w:val="1"/>
      <w:marLeft w:val="0"/>
      <w:marRight w:val="0"/>
      <w:marTop w:val="0"/>
      <w:marBottom w:val="0"/>
      <w:divBdr>
        <w:top w:val="none" w:sz="0" w:space="0" w:color="auto"/>
        <w:left w:val="none" w:sz="0" w:space="0" w:color="auto"/>
        <w:bottom w:val="none" w:sz="0" w:space="0" w:color="auto"/>
        <w:right w:val="none" w:sz="0" w:space="0" w:color="auto"/>
      </w:divBdr>
    </w:div>
    <w:div w:id="866453627">
      <w:bodyDiv w:val="1"/>
      <w:marLeft w:val="0"/>
      <w:marRight w:val="0"/>
      <w:marTop w:val="0"/>
      <w:marBottom w:val="0"/>
      <w:divBdr>
        <w:top w:val="none" w:sz="0" w:space="0" w:color="auto"/>
        <w:left w:val="none" w:sz="0" w:space="0" w:color="auto"/>
        <w:bottom w:val="none" w:sz="0" w:space="0" w:color="auto"/>
        <w:right w:val="none" w:sz="0" w:space="0" w:color="auto"/>
      </w:divBdr>
      <w:divsChild>
        <w:div w:id="2033917465">
          <w:marLeft w:val="0"/>
          <w:marRight w:val="0"/>
          <w:marTop w:val="0"/>
          <w:marBottom w:val="0"/>
          <w:divBdr>
            <w:top w:val="none" w:sz="0" w:space="0" w:color="auto"/>
            <w:left w:val="none" w:sz="0" w:space="0" w:color="auto"/>
            <w:bottom w:val="none" w:sz="0" w:space="0" w:color="auto"/>
            <w:right w:val="none" w:sz="0" w:space="0" w:color="auto"/>
          </w:divBdr>
          <w:divsChild>
            <w:div w:id="2095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38698">
      <w:bodyDiv w:val="1"/>
      <w:marLeft w:val="0"/>
      <w:marRight w:val="0"/>
      <w:marTop w:val="0"/>
      <w:marBottom w:val="0"/>
      <w:divBdr>
        <w:top w:val="none" w:sz="0" w:space="0" w:color="auto"/>
        <w:left w:val="none" w:sz="0" w:space="0" w:color="auto"/>
        <w:bottom w:val="none" w:sz="0" w:space="0" w:color="auto"/>
        <w:right w:val="none" w:sz="0" w:space="0" w:color="auto"/>
      </w:divBdr>
    </w:div>
    <w:div w:id="1075323488">
      <w:bodyDiv w:val="1"/>
      <w:marLeft w:val="0"/>
      <w:marRight w:val="0"/>
      <w:marTop w:val="0"/>
      <w:marBottom w:val="0"/>
      <w:divBdr>
        <w:top w:val="none" w:sz="0" w:space="0" w:color="auto"/>
        <w:left w:val="none" w:sz="0" w:space="0" w:color="auto"/>
        <w:bottom w:val="none" w:sz="0" w:space="0" w:color="auto"/>
        <w:right w:val="none" w:sz="0" w:space="0" w:color="auto"/>
      </w:divBdr>
      <w:divsChild>
        <w:div w:id="1547722196">
          <w:marLeft w:val="0"/>
          <w:marRight w:val="0"/>
          <w:marTop w:val="0"/>
          <w:marBottom w:val="0"/>
          <w:divBdr>
            <w:top w:val="none" w:sz="0" w:space="0" w:color="auto"/>
            <w:left w:val="none" w:sz="0" w:space="0" w:color="auto"/>
            <w:bottom w:val="none" w:sz="0" w:space="0" w:color="auto"/>
            <w:right w:val="none" w:sz="0" w:space="0" w:color="auto"/>
          </w:divBdr>
          <w:divsChild>
            <w:div w:id="1840346880">
              <w:marLeft w:val="0"/>
              <w:marRight w:val="0"/>
              <w:marTop w:val="0"/>
              <w:marBottom w:val="0"/>
              <w:divBdr>
                <w:top w:val="none" w:sz="0" w:space="0" w:color="auto"/>
                <w:left w:val="none" w:sz="0" w:space="0" w:color="auto"/>
                <w:bottom w:val="none" w:sz="0" w:space="0" w:color="auto"/>
                <w:right w:val="none" w:sz="0" w:space="0" w:color="auto"/>
              </w:divBdr>
              <w:divsChild>
                <w:div w:id="833225641">
                  <w:marLeft w:val="0"/>
                  <w:marRight w:val="0"/>
                  <w:marTop w:val="0"/>
                  <w:marBottom w:val="0"/>
                  <w:divBdr>
                    <w:top w:val="none" w:sz="0" w:space="0" w:color="auto"/>
                    <w:left w:val="none" w:sz="0" w:space="0" w:color="auto"/>
                    <w:bottom w:val="none" w:sz="0" w:space="0" w:color="auto"/>
                    <w:right w:val="none" w:sz="0" w:space="0" w:color="auto"/>
                  </w:divBdr>
                  <w:divsChild>
                    <w:div w:id="1181620807">
                      <w:marLeft w:val="60"/>
                      <w:marRight w:val="60"/>
                      <w:marTop w:val="0"/>
                      <w:marBottom w:val="0"/>
                      <w:divBdr>
                        <w:top w:val="none" w:sz="0" w:space="0" w:color="auto"/>
                        <w:left w:val="none" w:sz="0" w:space="0" w:color="auto"/>
                        <w:bottom w:val="none" w:sz="0" w:space="0" w:color="auto"/>
                        <w:right w:val="none" w:sz="0" w:space="0" w:color="auto"/>
                      </w:divBdr>
                      <w:divsChild>
                        <w:div w:id="1099637290">
                          <w:marLeft w:val="0"/>
                          <w:marRight w:val="0"/>
                          <w:marTop w:val="180"/>
                          <w:marBottom w:val="0"/>
                          <w:divBdr>
                            <w:top w:val="none" w:sz="0" w:space="0" w:color="auto"/>
                            <w:left w:val="none" w:sz="0" w:space="0" w:color="auto"/>
                            <w:bottom w:val="none" w:sz="0" w:space="0" w:color="auto"/>
                            <w:right w:val="none" w:sz="0" w:space="0" w:color="auto"/>
                          </w:divBdr>
                          <w:divsChild>
                            <w:div w:id="1329286858">
                              <w:marLeft w:val="0"/>
                              <w:marRight w:val="0"/>
                              <w:marTop w:val="0"/>
                              <w:marBottom w:val="60"/>
                              <w:divBdr>
                                <w:top w:val="none" w:sz="0" w:space="0" w:color="auto"/>
                                <w:left w:val="none" w:sz="0" w:space="0" w:color="auto"/>
                                <w:bottom w:val="single" w:sz="12" w:space="0" w:color="B5F1ED"/>
                                <w:right w:val="none" w:sz="0" w:space="0" w:color="auto"/>
                              </w:divBdr>
                              <w:divsChild>
                                <w:div w:id="35357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434198">
      <w:bodyDiv w:val="1"/>
      <w:marLeft w:val="0"/>
      <w:marRight w:val="0"/>
      <w:marTop w:val="0"/>
      <w:marBottom w:val="0"/>
      <w:divBdr>
        <w:top w:val="none" w:sz="0" w:space="0" w:color="auto"/>
        <w:left w:val="none" w:sz="0" w:space="0" w:color="auto"/>
        <w:bottom w:val="none" w:sz="0" w:space="0" w:color="auto"/>
        <w:right w:val="none" w:sz="0" w:space="0" w:color="auto"/>
      </w:divBdr>
      <w:divsChild>
        <w:div w:id="2099984490">
          <w:marLeft w:val="0"/>
          <w:marRight w:val="0"/>
          <w:marTop w:val="0"/>
          <w:marBottom w:val="0"/>
          <w:divBdr>
            <w:top w:val="none" w:sz="0" w:space="0" w:color="auto"/>
            <w:left w:val="none" w:sz="0" w:space="0" w:color="auto"/>
            <w:bottom w:val="none" w:sz="0" w:space="0" w:color="auto"/>
            <w:right w:val="none" w:sz="0" w:space="0" w:color="auto"/>
          </w:divBdr>
          <w:divsChild>
            <w:div w:id="123150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0928">
      <w:bodyDiv w:val="1"/>
      <w:marLeft w:val="0"/>
      <w:marRight w:val="0"/>
      <w:marTop w:val="0"/>
      <w:marBottom w:val="0"/>
      <w:divBdr>
        <w:top w:val="none" w:sz="0" w:space="0" w:color="auto"/>
        <w:left w:val="none" w:sz="0" w:space="0" w:color="auto"/>
        <w:bottom w:val="none" w:sz="0" w:space="0" w:color="auto"/>
        <w:right w:val="none" w:sz="0" w:space="0" w:color="auto"/>
      </w:divBdr>
      <w:divsChild>
        <w:div w:id="1717587415">
          <w:marLeft w:val="0"/>
          <w:marRight w:val="0"/>
          <w:marTop w:val="0"/>
          <w:marBottom w:val="0"/>
          <w:divBdr>
            <w:top w:val="none" w:sz="0" w:space="0" w:color="auto"/>
            <w:left w:val="none" w:sz="0" w:space="0" w:color="auto"/>
            <w:bottom w:val="none" w:sz="0" w:space="0" w:color="auto"/>
            <w:right w:val="none" w:sz="0" w:space="0" w:color="auto"/>
          </w:divBdr>
          <w:divsChild>
            <w:div w:id="3088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6404">
      <w:bodyDiv w:val="1"/>
      <w:marLeft w:val="0"/>
      <w:marRight w:val="0"/>
      <w:marTop w:val="0"/>
      <w:marBottom w:val="0"/>
      <w:divBdr>
        <w:top w:val="none" w:sz="0" w:space="0" w:color="auto"/>
        <w:left w:val="none" w:sz="0" w:space="0" w:color="auto"/>
        <w:bottom w:val="none" w:sz="0" w:space="0" w:color="auto"/>
        <w:right w:val="none" w:sz="0" w:space="0" w:color="auto"/>
      </w:divBdr>
      <w:divsChild>
        <w:div w:id="1592425009">
          <w:marLeft w:val="0"/>
          <w:marRight w:val="0"/>
          <w:marTop w:val="0"/>
          <w:marBottom w:val="0"/>
          <w:divBdr>
            <w:top w:val="none" w:sz="0" w:space="0" w:color="auto"/>
            <w:left w:val="none" w:sz="0" w:space="0" w:color="auto"/>
            <w:bottom w:val="none" w:sz="0" w:space="0" w:color="auto"/>
            <w:right w:val="none" w:sz="0" w:space="0" w:color="auto"/>
          </w:divBdr>
          <w:divsChild>
            <w:div w:id="821505740">
              <w:marLeft w:val="0"/>
              <w:marRight w:val="0"/>
              <w:marTop w:val="0"/>
              <w:marBottom w:val="0"/>
              <w:divBdr>
                <w:top w:val="none" w:sz="0" w:space="0" w:color="auto"/>
                <w:left w:val="none" w:sz="0" w:space="0" w:color="auto"/>
                <w:bottom w:val="none" w:sz="0" w:space="0" w:color="auto"/>
                <w:right w:val="none" w:sz="0" w:space="0" w:color="auto"/>
              </w:divBdr>
              <w:divsChild>
                <w:div w:id="761337555">
                  <w:marLeft w:val="0"/>
                  <w:marRight w:val="0"/>
                  <w:marTop w:val="0"/>
                  <w:marBottom w:val="0"/>
                  <w:divBdr>
                    <w:top w:val="none" w:sz="0" w:space="0" w:color="auto"/>
                    <w:left w:val="none" w:sz="0" w:space="0" w:color="auto"/>
                    <w:bottom w:val="none" w:sz="0" w:space="0" w:color="auto"/>
                    <w:right w:val="none" w:sz="0" w:space="0" w:color="auto"/>
                  </w:divBdr>
                  <w:divsChild>
                    <w:div w:id="977221060">
                      <w:marLeft w:val="60"/>
                      <w:marRight w:val="60"/>
                      <w:marTop w:val="0"/>
                      <w:marBottom w:val="0"/>
                      <w:divBdr>
                        <w:top w:val="none" w:sz="0" w:space="0" w:color="auto"/>
                        <w:left w:val="none" w:sz="0" w:space="0" w:color="auto"/>
                        <w:bottom w:val="none" w:sz="0" w:space="0" w:color="auto"/>
                        <w:right w:val="none" w:sz="0" w:space="0" w:color="auto"/>
                      </w:divBdr>
                      <w:divsChild>
                        <w:div w:id="152064794">
                          <w:marLeft w:val="0"/>
                          <w:marRight w:val="0"/>
                          <w:marTop w:val="180"/>
                          <w:marBottom w:val="0"/>
                          <w:divBdr>
                            <w:top w:val="none" w:sz="0" w:space="0" w:color="auto"/>
                            <w:left w:val="none" w:sz="0" w:space="0" w:color="auto"/>
                            <w:bottom w:val="none" w:sz="0" w:space="0" w:color="auto"/>
                            <w:right w:val="none" w:sz="0" w:space="0" w:color="auto"/>
                          </w:divBdr>
                          <w:divsChild>
                            <w:div w:id="1566793845">
                              <w:marLeft w:val="0"/>
                              <w:marRight w:val="0"/>
                              <w:marTop w:val="0"/>
                              <w:marBottom w:val="60"/>
                              <w:divBdr>
                                <w:top w:val="none" w:sz="0" w:space="0" w:color="auto"/>
                                <w:left w:val="none" w:sz="0" w:space="0" w:color="auto"/>
                                <w:bottom w:val="single" w:sz="12" w:space="0" w:color="B5F1ED"/>
                                <w:right w:val="none" w:sz="0" w:space="0" w:color="auto"/>
                              </w:divBdr>
                              <w:divsChild>
                                <w:div w:id="14779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575529">
      <w:bodyDiv w:val="1"/>
      <w:marLeft w:val="0"/>
      <w:marRight w:val="0"/>
      <w:marTop w:val="0"/>
      <w:marBottom w:val="0"/>
      <w:divBdr>
        <w:top w:val="none" w:sz="0" w:space="0" w:color="auto"/>
        <w:left w:val="none" w:sz="0" w:space="0" w:color="auto"/>
        <w:bottom w:val="none" w:sz="0" w:space="0" w:color="auto"/>
        <w:right w:val="none" w:sz="0" w:space="0" w:color="auto"/>
      </w:divBdr>
      <w:divsChild>
        <w:div w:id="1843278196">
          <w:marLeft w:val="0"/>
          <w:marRight w:val="0"/>
          <w:marTop w:val="0"/>
          <w:marBottom w:val="0"/>
          <w:divBdr>
            <w:top w:val="single" w:sz="4" w:space="0" w:color="CCCCCC"/>
            <w:left w:val="single" w:sz="4" w:space="0" w:color="CCCCCC"/>
            <w:bottom w:val="single" w:sz="4" w:space="0" w:color="CCCCCC"/>
            <w:right w:val="single" w:sz="4" w:space="0" w:color="CCCCCC"/>
          </w:divBdr>
          <w:divsChild>
            <w:div w:id="859663721">
              <w:marLeft w:val="0"/>
              <w:marRight w:val="0"/>
              <w:marTop w:val="0"/>
              <w:marBottom w:val="0"/>
              <w:divBdr>
                <w:top w:val="none" w:sz="0" w:space="0" w:color="auto"/>
                <w:left w:val="none" w:sz="0" w:space="0" w:color="auto"/>
                <w:bottom w:val="single" w:sz="4" w:space="0" w:color="CCCCCC"/>
                <w:right w:val="none" w:sz="0" w:space="0" w:color="auto"/>
              </w:divBdr>
              <w:divsChild>
                <w:div w:id="1919360013">
                  <w:marLeft w:val="480"/>
                  <w:marRight w:val="240"/>
                  <w:marTop w:val="0"/>
                  <w:marBottom w:val="120"/>
                  <w:divBdr>
                    <w:top w:val="none" w:sz="0" w:space="0" w:color="auto"/>
                    <w:left w:val="none" w:sz="0" w:space="0" w:color="auto"/>
                    <w:bottom w:val="none" w:sz="0" w:space="0" w:color="auto"/>
                    <w:right w:val="none" w:sz="0" w:space="0" w:color="auto"/>
                  </w:divBdr>
                </w:div>
              </w:divsChild>
            </w:div>
          </w:divsChild>
        </w:div>
      </w:divsChild>
    </w:div>
    <w:div w:id="1296179868">
      <w:bodyDiv w:val="1"/>
      <w:marLeft w:val="0"/>
      <w:marRight w:val="0"/>
      <w:marTop w:val="0"/>
      <w:marBottom w:val="0"/>
      <w:divBdr>
        <w:top w:val="none" w:sz="0" w:space="0" w:color="auto"/>
        <w:left w:val="none" w:sz="0" w:space="0" w:color="auto"/>
        <w:bottom w:val="none" w:sz="0" w:space="0" w:color="auto"/>
        <w:right w:val="none" w:sz="0" w:space="0" w:color="auto"/>
      </w:divBdr>
      <w:divsChild>
        <w:div w:id="2133590255">
          <w:marLeft w:val="0"/>
          <w:marRight w:val="0"/>
          <w:marTop w:val="0"/>
          <w:marBottom w:val="0"/>
          <w:divBdr>
            <w:top w:val="none" w:sz="0" w:space="0" w:color="auto"/>
            <w:left w:val="none" w:sz="0" w:space="0" w:color="auto"/>
            <w:bottom w:val="none" w:sz="0" w:space="0" w:color="auto"/>
            <w:right w:val="none" w:sz="0" w:space="0" w:color="auto"/>
          </w:divBdr>
          <w:divsChild>
            <w:div w:id="16333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915">
      <w:bodyDiv w:val="1"/>
      <w:marLeft w:val="0"/>
      <w:marRight w:val="0"/>
      <w:marTop w:val="0"/>
      <w:marBottom w:val="0"/>
      <w:divBdr>
        <w:top w:val="none" w:sz="0" w:space="0" w:color="auto"/>
        <w:left w:val="none" w:sz="0" w:space="0" w:color="auto"/>
        <w:bottom w:val="none" w:sz="0" w:space="0" w:color="auto"/>
        <w:right w:val="none" w:sz="0" w:space="0" w:color="auto"/>
      </w:divBdr>
      <w:divsChild>
        <w:div w:id="630786821">
          <w:marLeft w:val="0"/>
          <w:marRight w:val="0"/>
          <w:marTop w:val="0"/>
          <w:marBottom w:val="0"/>
          <w:divBdr>
            <w:top w:val="none" w:sz="0" w:space="0" w:color="auto"/>
            <w:left w:val="none" w:sz="0" w:space="0" w:color="auto"/>
            <w:bottom w:val="none" w:sz="0" w:space="0" w:color="auto"/>
            <w:right w:val="none" w:sz="0" w:space="0" w:color="auto"/>
          </w:divBdr>
          <w:divsChild>
            <w:div w:id="14646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9530">
      <w:bodyDiv w:val="1"/>
      <w:marLeft w:val="0"/>
      <w:marRight w:val="0"/>
      <w:marTop w:val="0"/>
      <w:marBottom w:val="0"/>
      <w:divBdr>
        <w:top w:val="none" w:sz="0" w:space="0" w:color="auto"/>
        <w:left w:val="none" w:sz="0" w:space="0" w:color="auto"/>
        <w:bottom w:val="none" w:sz="0" w:space="0" w:color="auto"/>
        <w:right w:val="none" w:sz="0" w:space="0" w:color="auto"/>
      </w:divBdr>
    </w:div>
    <w:div w:id="1823809774">
      <w:bodyDiv w:val="1"/>
      <w:marLeft w:val="0"/>
      <w:marRight w:val="0"/>
      <w:marTop w:val="0"/>
      <w:marBottom w:val="0"/>
      <w:divBdr>
        <w:top w:val="none" w:sz="0" w:space="0" w:color="auto"/>
        <w:left w:val="none" w:sz="0" w:space="0" w:color="auto"/>
        <w:bottom w:val="none" w:sz="0" w:space="0" w:color="auto"/>
        <w:right w:val="none" w:sz="0" w:space="0" w:color="auto"/>
      </w:divBdr>
      <w:divsChild>
        <w:div w:id="420949842">
          <w:marLeft w:val="0"/>
          <w:marRight w:val="0"/>
          <w:marTop w:val="0"/>
          <w:marBottom w:val="0"/>
          <w:divBdr>
            <w:top w:val="none" w:sz="0" w:space="0" w:color="auto"/>
            <w:left w:val="none" w:sz="0" w:space="0" w:color="auto"/>
            <w:bottom w:val="none" w:sz="0" w:space="0" w:color="auto"/>
            <w:right w:val="none" w:sz="0" w:space="0" w:color="auto"/>
          </w:divBdr>
          <w:divsChild>
            <w:div w:id="752506336">
              <w:marLeft w:val="0"/>
              <w:marRight w:val="0"/>
              <w:marTop w:val="0"/>
              <w:marBottom w:val="0"/>
              <w:divBdr>
                <w:top w:val="none" w:sz="0" w:space="0" w:color="auto"/>
                <w:left w:val="none" w:sz="0" w:space="0" w:color="auto"/>
                <w:bottom w:val="none" w:sz="0" w:space="0" w:color="auto"/>
                <w:right w:val="none" w:sz="0" w:space="0" w:color="auto"/>
              </w:divBdr>
              <w:divsChild>
                <w:div w:id="1184981053">
                  <w:marLeft w:val="0"/>
                  <w:marRight w:val="0"/>
                  <w:marTop w:val="0"/>
                  <w:marBottom w:val="0"/>
                  <w:divBdr>
                    <w:top w:val="none" w:sz="0" w:space="0" w:color="auto"/>
                    <w:left w:val="none" w:sz="0" w:space="0" w:color="auto"/>
                    <w:bottom w:val="none" w:sz="0" w:space="0" w:color="auto"/>
                    <w:right w:val="none" w:sz="0" w:space="0" w:color="auto"/>
                  </w:divBdr>
                  <w:divsChild>
                    <w:div w:id="2050956749">
                      <w:marLeft w:val="60"/>
                      <w:marRight w:val="60"/>
                      <w:marTop w:val="0"/>
                      <w:marBottom w:val="0"/>
                      <w:divBdr>
                        <w:top w:val="none" w:sz="0" w:space="0" w:color="auto"/>
                        <w:left w:val="none" w:sz="0" w:space="0" w:color="auto"/>
                        <w:bottom w:val="none" w:sz="0" w:space="0" w:color="auto"/>
                        <w:right w:val="none" w:sz="0" w:space="0" w:color="auto"/>
                      </w:divBdr>
                      <w:divsChild>
                        <w:div w:id="1978218066">
                          <w:marLeft w:val="0"/>
                          <w:marRight w:val="0"/>
                          <w:marTop w:val="180"/>
                          <w:marBottom w:val="0"/>
                          <w:divBdr>
                            <w:top w:val="none" w:sz="0" w:space="0" w:color="auto"/>
                            <w:left w:val="none" w:sz="0" w:space="0" w:color="auto"/>
                            <w:bottom w:val="none" w:sz="0" w:space="0" w:color="auto"/>
                            <w:right w:val="none" w:sz="0" w:space="0" w:color="auto"/>
                          </w:divBdr>
                          <w:divsChild>
                            <w:div w:id="466553893">
                              <w:marLeft w:val="0"/>
                              <w:marRight w:val="0"/>
                              <w:marTop w:val="0"/>
                              <w:marBottom w:val="60"/>
                              <w:divBdr>
                                <w:top w:val="none" w:sz="0" w:space="0" w:color="auto"/>
                                <w:left w:val="none" w:sz="0" w:space="0" w:color="auto"/>
                                <w:bottom w:val="single" w:sz="12" w:space="0" w:color="B5F1ED"/>
                                <w:right w:val="none" w:sz="0" w:space="0" w:color="auto"/>
                              </w:divBdr>
                            </w:div>
                          </w:divsChild>
                        </w:div>
                      </w:divsChild>
                    </w:div>
                  </w:divsChild>
                </w:div>
              </w:divsChild>
            </w:div>
          </w:divsChild>
        </w:div>
      </w:divsChild>
    </w:div>
    <w:div w:id="1937517869">
      <w:bodyDiv w:val="1"/>
      <w:marLeft w:val="0"/>
      <w:marRight w:val="0"/>
      <w:marTop w:val="0"/>
      <w:marBottom w:val="0"/>
      <w:divBdr>
        <w:top w:val="none" w:sz="0" w:space="0" w:color="auto"/>
        <w:left w:val="none" w:sz="0" w:space="0" w:color="auto"/>
        <w:bottom w:val="none" w:sz="0" w:space="0" w:color="auto"/>
        <w:right w:val="none" w:sz="0" w:space="0" w:color="auto"/>
      </w:divBdr>
      <w:divsChild>
        <w:div w:id="628556156">
          <w:marLeft w:val="0"/>
          <w:marRight w:val="0"/>
          <w:marTop w:val="0"/>
          <w:marBottom w:val="0"/>
          <w:divBdr>
            <w:top w:val="single" w:sz="4" w:space="0" w:color="CCCCCC"/>
            <w:left w:val="single" w:sz="4" w:space="0" w:color="CCCCCC"/>
            <w:bottom w:val="single" w:sz="4" w:space="0" w:color="CCCCCC"/>
            <w:right w:val="single" w:sz="4" w:space="0" w:color="CCCCCC"/>
          </w:divBdr>
          <w:divsChild>
            <w:div w:id="1217207195">
              <w:marLeft w:val="0"/>
              <w:marRight w:val="0"/>
              <w:marTop w:val="0"/>
              <w:marBottom w:val="0"/>
              <w:divBdr>
                <w:top w:val="none" w:sz="0" w:space="0" w:color="auto"/>
                <w:left w:val="none" w:sz="0" w:space="0" w:color="auto"/>
                <w:bottom w:val="single" w:sz="4" w:space="0" w:color="CCCCCC"/>
                <w:right w:val="none" w:sz="0" w:space="0" w:color="auto"/>
              </w:divBdr>
              <w:divsChild>
                <w:div w:id="1181773917">
                  <w:marLeft w:val="480"/>
                  <w:marRight w:val="24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21.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www.iceland.org/f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pload.wikimedia.org/wikipedia/commons/c/ce/Flag_of_Iceland.svg" TargetMode="External"/><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8.jpeg"/><Relationship Id="rId28" Type="http://schemas.openxmlformats.org/officeDocument/2006/relationships/hyperlink" Target="http://www.toutelislande.fr/myvatn.html" TargetMode="External"/><Relationship Id="rId36" Type="http://schemas.openxmlformats.org/officeDocument/2006/relationships/image" Target="media/image29.jpeg"/><Relationship Id="rId49" Type="http://schemas.openxmlformats.org/officeDocument/2006/relationships/hyperlink" Target="http://www.ambafrance.is" TargetMode="External"/><Relationship Id="rId10" Type="http://schemas.openxmlformats.org/officeDocument/2006/relationships/image" Target="media/image3.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http://i1.trekearth.com/photos/75343/lava_falls.jpg" TargetMode="External"/><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FFFF00"/>
      </a:dk2>
      <a:lt2>
        <a:srgbClr val="00B050"/>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C78A1-013A-4571-A707-780E3840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19</Pages>
  <Words>5649</Words>
  <Characters>31075</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CANADAVISION 10 JOURS</vt:lpstr>
    </vt:vector>
  </TitlesOfParts>
  <Company>Vacances Air Transat France</Company>
  <LinksUpToDate>false</LinksUpToDate>
  <CharactersWithSpaces>36651</CharactersWithSpaces>
  <SharedDoc>false</SharedDoc>
  <HLinks>
    <vt:vector size="72" baseType="variant">
      <vt:variant>
        <vt:i4>4587599</vt:i4>
      </vt:variant>
      <vt:variant>
        <vt:i4>27</vt:i4>
      </vt:variant>
      <vt:variant>
        <vt:i4>0</vt:i4>
      </vt:variant>
      <vt:variant>
        <vt:i4>5</vt:i4>
      </vt:variant>
      <vt:variant>
        <vt:lpwstr>http://www.royalwilliam.com/</vt:lpwstr>
      </vt:variant>
      <vt:variant>
        <vt:lpwstr/>
      </vt:variant>
      <vt:variant>
        <vt:i4>4456473</vt:i4>
      </vt:variant>
      <vt:variant>
        <vt:i4>24</vt:i4>
      </vt:variant>
      <vt:variant>
        <vt:i4>0</vt:i4>
      </vt:variant>
      <vt:variant>
        <vt:i4>5</vt:i4>
      </vt:variant>
      <vt:variant>
        <vt:lpwstr>http://www.hoteluniverselrdl.com/</vt:lpwstr>
      </vt:variant>
      <vt:variant>
        <vt:lpwstr/>
      </vt:variant>
      <vt:variant>
        <vt:i4>4980748</vt:i4>
      </vt:variant>
      <vt:variant>
        <vt:i4>21</vt:i4>
      </vt:variant>
      <vt:variant>
        <vt:i4>0</vt:i4>
      </vt:variant>
      <vt:variant>
        <vt:i4>5</vt:i4>
      </vt:variant>
      <vt:variant>
        <vt:lpwstr>http://www.baiebleue.com/</vt:lpwstr>
      </vt:variant>
      <vt:variant>
        <vt:lpwstr/>
      </vt:variant>
      <vt:variant>
        <vt:i4>2621563</vt:i4>
      </vt:variant>
      <vt:variant>
        <vt:i4>18</vt:i4>
      </vt:variant>
      <vt:variant>
        <vt:i4>0</vt:i4>
      </vt:variant>
      <vt:variant>
        <vt:i4>5</vt:i4>
      </vt:variant>
      <vt:variant>
        <vt:lpwstr>http://www.hotelbelleplage.com/</vt:lpwstr>
      </vt:variant>
      <vt:variant>
        <vt:lpwstr/>
      </vt:variant>
      <vt:variant>
        <vt:i4>2424946</vt:i4>
      </vt:variant>
      <vt:variant>
        <vt:i4>15</vt:i4>
      </vt:variant>
      <vt:variant>
        <vt:i4>0</vt:i4>
      </vt:variant>
      <vt:variant>
        <vt:i4>5</vt:i4>
      </vt:variant>
      <vt:variant>
        <vt:lpwstr>http://www.le-beluga.qc.ca/</vt:lpwstr>
      </vt:variant>
      <vt:variant>
        <vt:lpwstr/>
      </vt:variant>
      <vt:variant>
        <vt:i4>3866682</vt:i4>
      </vt:variant>
      <vt:variant>
        <vt:i4>12</vt:i4>
      </vt:variant>
      <vt:variant>
        <vt:i4>0</vt:i4>
      </vt:variant>
      <vt:variant>
        <vt:i4>5</vt:i4>
      </vt:variant>
      <vt:variant>
        <vt:lpwstr>http://www.pourvoirielacblanc.com/</vt:lpwstr>
      </vt:variant>
      <vt:variant>
        <vt:lpwstr/>
      </vt:variant>
      <vt:variant>
        <vt:i4>6094931</vt:i4>
      </vt:variant>
      <vt:variant>
        <vt:i4>9</vt:i4>
      </vt:variant>
      <vt:variant>
        <vt:i4>0</vt:i4>
      </vt:variant>
      <vt:variant>
        <vt:i4>5</vt:i4>
      </vt:variant>
      <vt:variant>
        <vt:lpwstr>http://www.hotellabelle.com/</vt:lpwstr>
      </vt:variant>
      <vt:variant>
        <vt:lpwstr/>
      </vt:variant>
      <vt:variant>
        <vt:i4>6881349</vt:i4>
      </vt:variant>
      <vt:variant>
        <vt:i4>3</vt:i4>
      </vt:variant>
      <vt:variant>
        <vt:i4>0</vt:i4>
      </vt:variant>
      <vt:variant>
        <vt:i4>5</vt:i4>
      </vt:variant>
      <vt:variant>
        <vt:lpwstr>mailto:groupevatf@vacancestransat.fr</vt:lpwstr>
      </vt:variant>
      <vt:variant>
        <vt:lpwstr/>
      </vt:variant>
      <vt:variant>
        <vt:i4>7274620</vt:i4>
      </vt:variant>
      <vt:variant>
        <vt:i4>-1</vt:i4>
      </vt:variant>
      <vt:variant>
        <vt:i4>1161</vt:i4>
      </vt:variant>
      <vt:variant>
        <vt:i4>1</vt:i4>
      </vt:variant>
      <vt:variant>
        <vt:lpwstr>http://vacances-transat.orphea.com/zooms/00000000007/14599.bro</vt:lpwstr>
      </vt:variant>
      <vt:variant>
        <vt:lpwstr/>
      </vt:variant>
      <vt:variant>
        <vt:i4>6684789</vt:i4>
      </vt:variant>
      <vt:variant>
        <vt:i4>-1</vt:i4>
      </vt:variant>
      <vt:variant>
        <vt:i4>1162</vt:i4>
      </vt:variant>
      <vt:variant>
        <vt:i4>1</vt:i4>
      </vt:variant>
      <vt:variant>
        <vt:lpwstr>http://vacances-transat.orphea.com/zooms/00000000007/14603.bro</vt:lpwstr>
      </vt:variant>
      <vt:variant>
        <vt:lpwstr/>
      </vt:variant>
      <vt:variant>
        <vt:i4>6422653</vt:i4>
      </vt:variant>
      <vt:variant>
        <vt:i4>-1</vt:i4>
      </vt:variant>
      <vt:variant>
        <vt:i4>1163</vt:i4>
      </vt:variant>
      <vt:variant>
        <vt:i4>1</vt:i4>
      </vt:variant>
      <vt:variant>
        <vt:lpwstr>http://vacances-transat.orphea.com/zooms/00000000007/14584.bro</vt:lpwstr>
      </vt:variant>
      <vt:variant>
        <vt:lpwstr/>
      </vt:variant>
      <vt:variant>
        <vt:i4>6684788</vt:i4>
      </vt:variant>
      <vt:variant>
        <vt:i4>-1</vt:i4>
      </vt:variant>
      <vt:variant>
        <vt:i4>1164</vt:i4>
      </vt:variant>
      <vt:variant>
        <vt:i4>1</vt:i4>
      </vt:variant>
      <vt:variant>
        <vt:lpwstr>http://vacances-transat.orphea.com/zooms/00000000007/15500.bro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CANADAVISION 10 JOURS</dc:title>
  <dc:creator>cfaget</dc:creator>
  <cp:lastModifiedBy>TIKA</cp:lastModifiedBy>
  <cp:revision>32</cp:revision>
  <cp:lastPrinted>2010-08-11T15:42:00Z</cp:lastPrinted>
  <dcterms:created xsi:type="dcterms:W3CDTF">2011-05-30T10:10:00Z</dcterms:created>
  <dcterms:modified xsi:type="dcterms:W3CDTF">2011-05-30T12:19:00Z</dcterms:modified>
</cp:coreProperties>
</file>